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6174A5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</w:t>
      </w:r>
      <w:r w:rsidR="00483EF7"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cs="Arial"/>
          <w:sz w:val="22"/>
          <w:szCs w:val="22"/>
        </w:rPr>
        <w:tab/>
      </w:r>
      <w:r w:rsidR="00794686" w:rsidRPr="00794686">
        <w:rPr>
          <w:rFonts w:cs="Arial"/>
          <w:sz w:val="22"/>
          <w:szCs w:val="22"/>
        </w:rPr>
        <w:t>R2-</w:t>
      </w:r>
      <w:r w:rsidR="00483EF7" w:rsidRPr="00483EF7">
        <w:rPr>
          <w:rFonts w:cs="Arial"/>
          <w:sz w:val="22"/>
          <w:szCs w:val="22"/>
        </w:rPr>
        <w:t>156095</w:t>
      </w:r>
    </w:p>
    <w:p w:rsidR="00483EF7" w:rsidRPr="00483EF7" w:rsidRDefault="00483EF7" w:rsidP="00483EF7">
      <w:pPr>
        <w:pStyle w:val="a4"/>
        <w:tabs>
          <w:tab w:val="clear" w:pos="4536"/>
        </w:tabs>
        <w:rPr>
          <w:rFonts w:cs="Arial"/>
          <w:sz w:val="22"/>
          <w:szCs w:val="22"/>
        </w:rPr>
      </w:pPr>
      <w:r w:rsidRPr="00483EF7">
        <w:rPr>
          <w:rFonts w:cs="Arial"/>
          <w:sz w:val="22"/>
          <w:szCs w:val="22"/>
        </w:rPr>
        <w:t xml:space="preserve">Anaheim, </w:t>
      </w:r>
      <w:r w:rsidRPr="00483EF7">
        <w:rPr>
          <w:rFonts w:cs="Arial" w:hint="eastAsia"/>
          <w:sz w:val="22"/>
          <w:szCs w:val="22"/>
        </w:rPr>
        <w:t>USA</w:t>
      </w:r>
      <w:r w:rsidRPr="00483EF7">
        <w:rPr>
          <w:rFonts w:cs="Arial"/>
          <w:sz w:val="22"/>
          <w:szCs w:val="22"/>
        </w:rPr>
        <w:t xml:space="preserve">, </w:t>
      </w:r>
      <w:r w:rsidRPr="00483EF7">
        <w:rPr>
          <w:rFonts w:cs="Arial" w:hint="eastAsia"/>
          <w:sz w:val="22"/>
          <w:szCs w:val="22"/>
        </w:rPr>
        <w:t>16</w:t>
      </w:r>
      <w:r w:rsidRPr="00484FF3">
        <w:rPr>
          <w:rFonts w:cs="Arial" w:hint="eastAsia"/>
          <w:sz w:val="22"/>
          <w:szCs w:val="22"/>
          <w:vertAlign w:val="superscript"/>
        </w:rPr>
        <w:t>th</w:t>
      </w:r>
      <w:r w:rsidRPr="00483EF7">
        <w:rPr>
          <w:rFonts w:cs="Arial"/>
          <w:sz w:val="22"/>
          <w:szCs w:val="22"/>
        </w:rPr>
        <w:t xml:space="preserve"> – </w:t>
      </w:r>
      <w:r w:rsidRPr="00483EF7">
        <w:rPr>
          <w:rFonts w:cs="Arial" w:hint="eastAsia"/>
          <w:sz w:val="22"/>
          <w:szCs w:val="22"/>
        </w:rPr>
        <w:t>20</w:t>
      </w:r>
      <w:r w:rsidRPr="00484FF3">
        <w:rPr>
          <w:rFonts w:cs="Arial" w:hint="eastAsia"/>
          <w:sz w:val="22"/>
          <w:szCs w:val="22"/>
          <w:vertAlign w:val="superscript"/>
        </w:rPr>
        <w:t>th</w:t>
      </w:r>
      <w:r w:rsidRPr="00483EF7">
        <w:rPr>
          <w:rFonts w:cs="Arial" w:hint="eastAsia"/>
          <w:sz w:val="22"/>
          <w:szCs w:val="22"/>
        </w:rPr>
        <w:t xml:space="preserve"> Nov.</w:t>
      </w:r>
      <w:r w:rsidR="00AB6142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Pr="00483EF7">
        <w:rPr>
          <w:rFonts w:cs="Arial"/>
          <w:sz w:val="22"/>
          <w:szCs w:val="22"/>
        </w:rPr>
        <w:t>201</w:t>
      </w:r>
      <w:r w:rsidRPr="00483EF7">
        <w:rPr>
          <w:rFonts w:cs="Arial" w:hint="eastAsia"/>
          <w:sz w:val="22"/>
          <w:szCs w:val="22"/>
        </w:rPr>
        <w:t>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 w:hint="eastAsia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41135E">
        <w:rPr>
          <w:rFonts w:eastAsia="宋体" w:cs="Arial" w:hint="eastAsia"/>
          <w:sz w:val="22"/>
          <w:szCs w:val="22"/>
          <w:lang w:eastAsia="zh-CN"/>
        </w:rPr>
        <w:t>, CATR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483EF7" w:rsidRPr="00483EF7">
        <w:rPr>
          <w:rFonts w:eastAsia="宋体" w:cs="Arial"/>
          <w:sz w:val="22"/>
          <w:szCs w:val="22"/>
          <w:lang w:eastAsia="zh-CN"/>
        </w:rPr>
        <w:t>Performance Monitoring for 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48433F">
        <w:rPr>
          <w:rFonts w:eastAsia="宋体" w:cs="Arial" w:hint="eastAsia"/>
          <w:sz w:val="22"/>
          <w:szCs w:val="22"/>
          <w:lang w:eastAsia="zh-CN"/>
        </w:rPr>
        <w:t>7.6.</w:t>
      </w:r>
      <w:r w:rsidR="00794686">
        <w:rPr>
          <w:rFonts w:eastAsia="宋体" w:cs="Arial" w:hint="eastAsia"/>
          <w:sz w:val="22"/>
          <w:szCs w:val="22"/>
          <w:lang w:eastAsia="zh-CN"/>
        </w:rPr>
        <w:t>2.1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765D8E" w:rsidRDefault="008F0C1E" w:rsidP="00765D8E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LWA, the split bearer </w:t>
      </w:r>
      <w:r>
        <w:rPr>
          <w:rFonts w:eastAsia="宋体"/>
          <w:szCs w:val="20"/>
          <w:lang w:val="en-GB" w:eastAsia="zh-CN"/>
        </w:rPr>
        <w:t xml:space="preserve">performance or the downlink data rate is subject to many issues and may change dramatically during LWA operation. </w:t>
      </w:r>
      <w:r w:rsidR="00401E75">
        <w:rPr>
          <w:rFonts w:eastAsia="宋体" w:hint="eastAsia"/>
          <w:szCs w:val="20"/>
          <w:lang w:val="en-GB" w:eastAsia="zh-CN"/>
        </w:rPr>
        <w:t xml:space="preserve">For LWA, </w:t>
      </w:r>
      <w:r w:rsidR="00F00351">
        <w:rPr>
          <w:rFonts w:eastAsiaTheme="minorEastAsia" w:hint="eastAsia"/>
          <w:lang w:eastAsia="zh-CN"/>
        </w:rPr>
        <w:t xml:space="preserve">one important remaining issue is that </w:t>
      </w:r>
      <w:r w:rsidR="00603CA7">
        <w:rPr>
          <w:rFonts w:eastAsiaTheme="minorEastAsia" w:hint="eastAsia"/>
          <w:lang w:eastAsia="zh-CN"/>
        </w:rPr>
        <w:t xml:space="preserve">how the </w:t>
      </w:r>
      <w:r w:rsidR="00667B8B">
        <w:rPr>
          <w:rFonts w:eastAsiaTheme="minorEastAsia" w:hint="eastAsia"/>
          <w:lang w:eastAsia="zh-CN"/>
        </w:rPr>
        <w:t>e</w:t>
      </w:r>
      <w:r w:rsidR="00420784">
        <w:rPr>
          <w:rFonts w:eastAsiaTheme="minorEastAsia" w:hint="eastAsia"/>
          <w:lang w:eastAsia="zh-CN"/>
        </w:rPr>
        <w:t xml:space="preserve">NB could monitor </w:t>
      </w:r>
      <w:r w:rsidR="00DF30F4">
        <w:rPr>
          <w:rFonts w:eastAsiaTheme="minorEastAsia" w:hint="eastAsia"/>
          <w:lang w:eastAsia="zh-CN"/>
        </w:rPr>
        <w:t>so that eNB can</w:t>
      </w:r>
      <w:r w:rsidR="00420784">
        <w:rPr>
          <w:rFonts w:eastAsiaTheme="minorEastAsia" w:hint="eastAsia"/>
          <w:lang w:eastAsia="zh-CN"/>
        </w:rPr>
        <w:t xml:space="preserve"> further take actions to </w:t>
      </w:r>
      <w:r w:rsidR="00D64118">
        <w:rPr>
          <w:rFonts w:eastAsiaTheme="minorEastAsia" w:hint="eastAsia"/>
          <w:lang w:eastAsia="zh-CN"/>
        </w:rPr>
        <w:t>it</w:t>
      </w:r>
      <w:r w:rsidR="00603CA7">
        <w:rPr>
          <w:rFonts w:eastAsiaTheme="minorEastAsia" w:hint="eastAsia"/>
          <w:lang w:eastAsia="zh-CN"/>
        </w:rPr>
        <w:t>. In this contribution we</w:t>
      </w:r>
      <w:r w:rsidR="00603CA7">
        <w:rPr>
          <w:rFonts w:eastAsiaTheme="minorEastAsia"/>
          <w:lang w:eastAsia="zh-CN"/>
        </w:rPr>
        <w:t>’</w:t>
      </w:r>
      <w:r w:rsidR="00603CA7">
        <w:rPr>
          <w:rFonts w:eastAsiaTheme="minorEastAsia" w:hint="eastAsia"/>
          <w:lang w:eastAsia="zh-CN"/>
        </w:rPr>
        <w:t>ll discuss this issue and propose the possible solutions with analysis.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5E318C" w:rsidRPr="005E318C" w:rsidRDefault="001D74F2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LWA, the sp</w:t>
      </w:r>
      <w:r w:rsidR="007E019C">
        <w:rPr>
          <w:rFonts w:eastAsia="宋体" w:hint="eastAsia"/>
          <w:szCs w:val="20"/>
          <w:lang w:val="en-GB" w:eastAsia="zh-CN"/>
        </w:rPr>
        <w:t>lit bearer</w:t>
      </w:r>
      <w:r w:rsidR="007E019C">
        <w:rPr>
          <w:rFonts w:eastAsia="宋体"/>
          <w:szCs w:val="20"/>
          <w:lang w:val="en-GB" w:eastAsia="zh-CN"/>
        </w:rPr>
        <w:t>’</w:t>
      </w:r>
      <w:r w:rsidR="007E019C">
        <w:rPr>
          <w:rFonts w:eastAsia="宋体" w:hint="eastAsia"/>
          <w:szCs w:val="20"/>
          <w:lang w:val="en-GB" w:eastAsia="zh-CN"/>
        </w:rPr>
        <w:t xml:space="preserve">s data path includes many network elements (from eNB-&gt;WT-&gt;AP-&gt;UE) and </w:t>
      </w:r>
      <w:r w:rsidR="007E019C">
        <w:rPr>
          <w:rFonts w:eastAsia="宋体"/>
          <w:szCs w:val="20"/>
          <w:lang w:val="en-GB" w:eastAsia="zh-CN"/>
        </w:rPr>
        <w:t>variable</w:t>
      </w:r>
      <w:r w:rsidR="007E019C">
        <w:rPr>
          <w:rFonts w:eastAsia="宋体" w:hint="eastAsia"/>
          <w:szCs w:val="20"/>
          <w:lang w:val="en-GB" w:eastAsia="zh-CN"/>
        </w:rPr>
        <w:t xml:space="preserve"> links, and are thus affected by many issues.</w:t>
      </w:r>
    </w:p>
    <w:p w:rsidR="0060016B" w:rsidRDefault="0060016B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="00EA54D8">
        <w:rPr>
          <w:rFonts w:eastAsia="宋体" w:hint="eastAsia"/>
          <w:b/>
          <w:szCs w:val="20"/>
          <w:lang w:val="en-GB" w:eastAsia="zh-CN"/>
        </w:rPr>
        <w:t xml:space="preserve"> 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LWA operation, the performance of split bearer on WLAN link is affected by the end-to-end link </w:t>
      </w:r>
      <w:r w:rsidRPr="00CD3E47">
        <w:rPr>
          <w:rFonts w:eastAsia="宋体" w:hint="eastAsia"/>
          <w:b/>
          <w:szCs w:val="20"/>
          <w:lang w:val="en-GB" w:eastAsia="zh-CN"/>
        </w:rPr>
        <w:t>of WLAN data path from eNB to UE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1D0158" w:rsidRDefault="001D0158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At WLAN side, the link performance </w:t>
      </w:r>
      <w:r w:rsidR="00B91664">
        <w:rPr>
          <w:rFonts w:eastAsia="宋体" w:hint="eastAsia"/>
          <w:szCs w:val="20"/>
          <w:lang w:val="en-GB" w:eastAsia="zh-CN"/>
        </w:rPr>
        <w:t xml:space="preserve">may be impact by many factors, like: channel utilization ratio, number of stations, and interference or other radio level conditions. </w:t>
      </w:r>
    </w:p>
    <w:p w:rsidR="00B779B8" w:rsidRDefault="00C76AA8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As the introduction of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WLAN Mobility Set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concept, UE</w:t>
      </w:r>
      <w:r>
        <w:rPr>
          <w:rFonts w:eastAsia="宋体"/>
          <w:szCs w:val="20"/>
          <w:lang w:val="en-GB" w:eastAsia="zh-CN"/>
        </w:rPr>
        <w:t xml:space="preserve"> is granted full autonomy</w:t>
      </w:r>
      <w:r>
        <w:rPr>
          <w:rFonts w:eastAsia="宋体" w:hint="eastAsia"/>
          <w:szCs w:val="20"/>
          <w:lang w:val="en-GB" w:eastAsia="zh-CN"/>
        </w:rPr>
        <w:t xml:space="preserve"> for selection and co</w:t>
      </w:r>
      <w:r w:rsidR="0016415E">
        <w:rPr>
          <w:rFonts w:eastAsia="宋体" w:hint="eastAsia"/>
          <w:szCs w:val="20"/>
          <w:lang w:val="en-GB" w:eastAsia="zh-CN"/>
        </w:rPr>
        <w:t xml:space="preserve">nnecting to </w:t>
      </w:r>
      <w:r>
        <w:rPr>
          <w:rFonts w:eastAsia="宋体" w:hint="eastAsia"/>
          <w:szCs w:val="20"/>
          <w:lang w:val="en-GB" w:eastAsia="zh-CN"/>
        </w:rPr>
        <w:t>the WLAN AP within the mobility set</w:t>
      </w:r>
      <w:r w:rsidR="00E44BD0">
        <w:rPr>
          <w:rFonts w:eastAsia="宋体" w:hint="eastAsia"/>
          <w:szCs w:val="20"/>
          <w:lang w:val="en-GB" w:eastAsia="zh-CN"/>
        </w:rPr>
        <w:t xml:space="preserve">, and such </w:t>
      </w:r>
      <w:r w:rsidR="00E44BD0">
        <w:rPr>
          <w:rFonts w:eastAsia="宋体"/>
          <w:szCs w:val="20"/>
          <w:lang w:val="en-GB" w:eastAsia="zh-CN"/>
        </w:rPr>
        <w:t>mobility</w:t>
      </w:r>
      <w:r w:rsidR="00E44BD0">
        <w:rPr>
          <w:rFonts w:eastAsia="宋体" w:hint="eastAsia"/>
          <w:szCs w:val="20"/>
          <w:lang w:val="en-GB" w:eastAsia="zh-CN"/>
        </w:rPr>
        <w:t xml:space="preserve"> is totally </w:t>
      </w:r>
      <w:r w:rsidR="00E44BD0">
        <w:rPr>
          <w:rFonts w:eastAsia="宋体"/>
          <w:szCs w:val="20"/>
          <w:lang w:val="en-GB" w:eastAsia="zh-CN"/>
        </w:rPr>
        <w:t>transparent</w:t>
      </w:r>
      <w:r w:rsidR="00E44BD0">
        <w:rPr>
          <w:rFonts w:eastAsia="宋体" w:hint="eastAsia"/>
          <w:szCs w:val="20"/>
          <w:lang w:val="en-GB" w:eastAsia="zh-CN"/>
        </w:rPr>
        <w:t xml:space="preserve"> to eNB, i.e. eNB does not even know which AP the UE is using for LWA operation</w:t>
      </w:r>
      <w:r>
        <w:rPr>
          <w:rFonts w:eastAsia="宋体" w:hint="eastAsia"/>
          <w:szCs w:val="20"/>
          <w:lang w:val="en-GB" w:eastAsia="zh-CN"/>
        </w:rPr>
        <w:t xml:space="preserve">. </w:t>
      </w:r>
      <w:r w:rsidR="00E44BD0">
        <w:rPr>
          <w:rFonts w:eastAsia="宋体" w:hint="eastAsia"/>
          <w:szCs w:val="20"/>
          <w:lang w:val="en-GB" w:eastAsia="zh-CN"/>
        </w:rPr>
        <w:t xml:space="preserve">This reduces eNB burden, but at the </w:t>
      </w:r>
      <w:r w:rsidR="00D60A66">
        <w:rPr>
          <w:rFonts w:eastAsia="宋体"/>
          <w:szCs w:val="20"/>
          <w:lang w:val="en-GB" w:eastAsia="zh-CN"/>
        </w:rPr>
        <w:t>same time, new issues arise</w:t>
      </w:r>
      <w:r w:rsidR="00D60A66">
        <w:rPr>
          <w:rFonts w:eastAsia="宋体" w:hint="eastAsia"/>
          <w:szCs w:val="20"/>
          <w:lang w:val="en-GB" w:eastAsia="zh-CN"/>
        </w:rPr>
        <w:t xml:space="preserve">: </w:t>
      </w:r>
      <w:r w:rsidR="001D0158">
        <w:rPr>
          <w:rFonts w:eastAsia="宋体" w:hint="eastAsia"/>
          <w:szCs w:val="20"/>
          <w:lang w:val="en-GB" w:eastAsia="zh-CN"/>
        </w:rPr>
        <w:t xml:space="preserve">the UE may </w:t>
      </w:r>
      <w:r w:rsidR="001D0158">
        <w:rPr>
          <w:rFonts w:eastAsia="宋体"/>
          <w:szCs w:val="20"/>
          <w:lang w:val="en-GB" w:eastAsia="zh-CN"/>
        </w:rPr>
        <w:t>connect</w:t>
      </w:r>
      <w:r w:rsidR="001D0158">
        <w:rPr>
          <w:rFonts w:eastAsia="宋体" w:hint="eastAsia"/>
          <w:szCs w:val="20"/>
          <w:lang w:val="en-GB" w:eastAsia="zh-CN"/>
        </w:rPr>
        <w:t xml:space="preserve"> to an AP with poor condition </w:t>
      </w:r>
      <w:r w:rsidR="00B016B7">
        <w:rPr>
          <w:rFonts w:eastAsia="宋体" w:hint="eastAsia"/>
          <w:szCs w:val="20"/>
          <w:lang w:val="en-GB" w:eastAsia="zh-CN"/>
        </w:rPr>
        <w:t>with eNB knowing nothing about this.</w:t>
      </w:r>
      <w:r w:rsidR="00925583">
        <w:rPr>
          <w:rFonts w:eastAsia="宋体" w:hint="eastAsia"/>
          <w:szCs w:val="20"/>
          <w:lang w:val="en-GB" w:eastAsia="zh-CN"/>
        </w:rPr>
        <w:t xml:space="preserve"> And as the UE implementations vary a lot, e.g. some UE may choose the AP based only on signal quality but not any other metrics, the problem becomes more serious.</w:t>
      </w:r>
    </w:p>
    <w:p w:rsidR="008E4D14" w:rsidRDefault="008E4D14" w:rsidP="008E4D1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 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0747C6">
        <w:rPr>
          <w:rFonts w:eastAsia="宋体" w:hint="eastAsia"/>
          <w:b/>
          <w:szCs w:val="20"/>
          <w:lang w:val="en-GB" w:eastAsia="zh-CN"/>
        </w:rPr>
        <w:t xml:space="preserve">The LWA performance </w:t>
      </w:r>
      <w:r w:rsidR="009B3293">
        <w:rPr>
          <w:rFonts w:eastAsia="宋体" w:hint="eastAsia"/>
          <w:b/>
          <w:szCs w:val="20"/>
          <w:lang w:val="en-GB" w:eastAsia="zh-CN"/>
        </w:rPr>
        <w:t>could</w:t>
      </w:r>
      <w:r w:rsidR="00425E6B">
        <w:rPr>
          <w:rFonts w:eastAsia="宋体" w:hint="eastAsia"/>
          <w:b/>
          <w:szCs w:val="20"/>
          <w:lang w:val="en-GB" w:eastAsia="zh-CN"/>
        </w:rPr>
        <w:t xml:space="preserve"> be impact</w:t>
      </w:r>
      <w:r w:rsidR="000747C6">
        <w:rPr>
          <w:rFonts w:eastAsia="宋体" w:hint="eastAsia"/>
          <w:b/>
          <w:szCs w:val="20"/>
          <w:lang w:val="en-GB" w:eastAsia="zh-CN"/>
        </w:rPr>
        <w:t xml:space="preserve"> by various factors in WLAN which are </w:t>
      </w:r>
      <w:r w:rsidR="00D405CF">
        <w:rPr>
          <w:rFonts w:eastAsia="宋体" w:hint="eastAsia"/>
          <w:b/>
          <w:szCs w:val="20"/>
          <w:lang w:val="en-GB" w:eastAsia="zh-CN"/>
        </w:rPr>
        <w:t xml:space="preserve">totally </w:t>
      </w:r>
      <w:r w:rsidR="000747C6">
        <w:rPr>
          <w:rFonts w:eastAsia="宋体" w:hint="eastAsia"/>
          <w:b/>
          <w:szCs w:val="20"/>
          <w:lang w:val="en-GB" w:eastAsia="zh-CN"/>
        </w:rPr>
        <w:t>beyond the knowledge and control of eNB</w:t>
      </w:r>
      <w:r w:rsidR="00361F3A">
        <w:rPr>
          <w:rFonts w:eastAsia="宋体" w:hint="eastAsia"/>
          <w:b/>
          <w:szCs w:val="20"/>
          <w:lang w:val="en-GB" w:eastAsia="zh-CN"/>
        </w:rPr>
        <w:t>, due to the UE</w:t>
      </w:r>
      <w:r w:rsidR="00DE4E41">
        <w:rPr>
          <w:rFonts w:eastAsia="宋体"/>
          <w:b/>
          <w:szCs w:val="20"/>
          <w:lang w:val="en-GB" w:eastAsia="zh-CN"/>
        </w:rPr>
        <w:t>’</w:t>
      </w:r>
      <w:r w:rsidR="00DE4E41">
        <w:rPr>
          <w:rFonts w:eastAsia="宋体" w:hint="eastAsia"/>
          <w:b/>
          <w:szCs w:val="20"/>
          <w:lang w:val="en-GB" w:eastAsia="zh-CN"/>
        </w:rPr>
        <w:t>s</w:t>
      </w:r>
      <w:r w:rsidR="00361F3A">
        <w:rPr>
          <w:rFonts w:eastAsia="宋体" w:hint="eastAsia"/>
          <w:b/>
          <w:szCs w:val="20"/>
          <w:lang w:val="en-GB" w:eastAsia="zh-CN"/>
        </w:rPr>
        <w:t xml:space="preserve"> </w:t>
      </w:r>
      <w:r w:rsidR="00DE4E41">
        <w:rPr>
          <w:rFonts w:eastAsia="宋体" w:hint="eastAsia"/>
          <w:b/>
          <w:szCs w:val="20"/>
          <w:lang w:val="en-GB" w:eastAsia="zh-CN"/>
        </w:rPr>
        <w:t>autonomy for mobility and</w:t>
      </w:r>
      <w:r w:rsidR="00361F3A">
        <w:rPr>
          <w:rFonts w:eastAsia="宋体" w:hint="eastAsia"/>
          <w:b/>
          <w:szCs w:val="20"/>
          <w:lang w:val="en-GB" w:eastAsia="zh-CN"/>
        </w:rPr>
        <w:t xml:space="preserve"> </w:t>
      </w:r>
      <w:r w:rsidR="00361F3A">
        <w:rPr>
          <w:rFonts w:eastAsia="宋体"/>
          <w:b/>
          <w:szCs w:val="20"/>
          <w:lang w:val="en-GB" w:eastAsia="zh-CN"/>
        </w:rPr>
        <w:t>various</w:t>
      </w:r>
      <w:r w:rsidR="00361F3A">
        <w:rPr>
          <w:rFonts w:eastAsia="宋体" w:hint="eastAsia"/>
          <w:b/>
          <w:szCs w:val="20"/>
          <w:lang w:val="en-GB" w:eastAsia="zh-CN"/>
        </w:rPr>
        <w:t xml:space="preserve"> </w:t>
      </w:r>
      <w:r w:rsidR="00DE4E41">
        <w:rPr>
          <w:rFonts w:eastAsia="宋体" w:hint="eastAsia"/>
          <w:b/>
          <w:szCs w:val="20"/>
          <w:lang w:val="en-GB" w:eastAsia="zh-CN"/>
        </w:rPr>
        <w:t>implementation</w:t>
      </w:r>
      <w:r w:rsidR="0012438F">
        <w:rPr>
          <w:rFonts w:eastAsia="宋体" w:hint="eastAsia"/>
          <w:b/>
          <w:szCs w:val="20"/>
          <w:lang w:val="en-GB" w:eastAsia="zh-CN"/>
        </w:rPr>
        <w:t>s.</w:t>
      </w:r>
      <w:r w:rsidR="00361F3A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B016B7" w:rsidRPr="008E4D14" w:rsidRDefault="00925583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Thus, to ensure the </w:t>
      </w:r>
      <w:r>
        <w:rPr>
          <w:rFonts w:eastAsia="宋体"/>
          <w:szCs w:val="20"/>
          <w:lang w:val="en-GB" w:eastAsia="zh-CN"/>
        </w:rPr>
        <w:t>overall</w:t>
      </w:r>
      <w:r>
        <w:rPr>
          <w:rFonts w:eastAsia="宋体" w:hint="eastAsia"/>
          <w:szCs w:val="20"/>
          <w:lang w:val="en-GB" w:eastAsia="zh-CN"/>
        </w:rPr>
        <w:t xml:space="preserve"> performance of LWA and more important, the user experience, eNB need </w:t>
      </w:r>
      <w:r w:rsidR="0091656E">
        <w:rPr>
          <w:rFonts w:eastAsia="宋体" w:hint="eastAsia"/>
          <w:szCs w:val="20"/>
          <w:lang w:val="en-GB" w:eastAsia="zh-CN"/>
        </w:rPr>
        <w:t>to have knowledge or monitor the LWA data transfer performance all the time, so that it can take actions</w:t>
      </w:r>
      <w:r w:rsidR="00733F79">
        <w:rPr>
          <w:rFonts w:eastAsia="宋体" w:hint="eastAsia"/>
          <w:szCs w:val="20"/>
          <w:lang w:val="en-GB" w:eastAsia="zh-CN"/>
        </w:rPr>
        <w:t xml:space="preserve"> (like: suspend or </w:t>
      </w:r>
      <w:r w:rsidR="00733F79">
        <w:rPr>
          <w:rFonts w:eastAsia="宋体"/>
          <w:szCs w:val="20"/>
          <w:lang w:val="en-GB" w:eastAsia="zh-CN"/>
        </w:rPr>
        <w:t>retransmission</w:t>
      </w:r>
      <w:r w:rsidR="00733F79">
        <w:rPr>
          <w:rFonts w:eastAsia="宋体" w:hint="eastAsia"/>
          <w:szCs w:val="20"/>
          <w:lang w:val="en-GB" w:eastAsia="zh-CN"/>
        </w:rPr>
        <w:t xml:space="preserve"> at PDCP layer)</w:t>
      </w:r>
      <w:r w:rsidR="0091656E">
        <w:rPr>
          <w:rFonts w:eastAsia="宋体" w:hint="eastAsia"/>
          <w:szCs w:val="20"/>
          <w:lang w:val="en-GB" w:eastAsia="zh-CN"/>
        </w:rPr>
        <w:t xml:space="preserve"> accordingly when the data path </w:t>
      </w:r>
      <w:r w:rsidR="00EA37EC">
        <w:rPr>
          <w:rFonts w:eastAsia="宋体" w:hint="eastAsia"/>
          <w:szCs w:val="20"/>
          <w:lang w:val="en-GB" w:eastAsia="zh-CN"/>
        </w:rPr>
        <w:t>of</w:t>
      </w:r>
      <w:r w:rsidR="0091656E">
        <w:rPr>
          <w:rFonts w:eastAsia="宋体" w:hint="eastAsia"/>
          <w:szCs w:val="20"/>
          <w:lang w:val="en-GB" w:eastAsia="zh-CN"/>
        </w:rPr>
        <w:t xml:space="preserve"> LWA split bearer </w:t>
      </w:r>
      <w:r w:rsidR="00EA37EC">
        <w:rPr>
          <w:rFonts w:eastAsia="宋体" w:hint="eastAsia"/>
          <w:szCs w:val="20"/>
          <w:lang w:val="en-GB" w:eastAsia="zh-CN"/>
        </w:rPr>
        <w:t xml:space="preserve">in WLAN </w:t>
      </w:r>
      <w:r w:rsidR="00B91B17">
        <w:rPr>
          <w:rFonts w:eastAsia="宋体" w:hint="eastAsia"/>
          <w:szCs w:val="20"/>
          <w:lang w:val="en-GB" w:eastAsia="zh-CN"/>
        </w:rPr>
        <w:t xml:space="preserve">side </w:t>
      </w:r>
      <w:r w:rsidR="0091656E">
        <w:rPr>
          <w:rFonts w:eastAsia="宋体" w:hint="eastAsia"/>
          <w:szCs w:val="20"/>
          <w:lang w:val="en-GB" w:eastAsia="zh-CN"/>
        </w:rPr>
        <w:t>becomes not suitable.</w:t>
      </w:r>
    </w:p>
    <w:p w:rsidR="005F4823" w:rsidRDefault="005F4823" w:rsidP="005F482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4B32EA">
        <w:rPr>
          <w:rFonts w:eastAsia="宋体" w:hint="eastAsia"/>
          <w:b/>
          <w:szCs w:val="20"/>
          <w:lang w:val="en-GB" w:eastAsia="zh-CN"/>
        </w:rPr>
        <w:t>For LWA split bearer</w:t>
      </w:r>
      <w:r w:rsidR="007C6432">
        <w:rPr>
          <w:rFonts w:eastAsia="宋体" w:hint="eastAsia"/>
          <w:b/>
          <w:szCs w:val="20"/>
          <w:lang w:val="en-GB" w:eastAsia="zh-CN"/>
        </w:rPr>
        <w:t xml:space="preserve"> in WLAN domain</w:t>
      </w:r>
      <w:r w:rsidR="004B32EA">
        <w:rPr>
          <w:rFonts w:eastAsia="宋体" w:hint="eastAsia"/>
          <w:b/>
          <w:szCs w:val="20"/>
          <w:lang w:val="en-GB" w:eastAsia="zh-CN"/>
        </w:rPr>
        <w:t xml:space="preserve">, a </w:t>
      </w:r>
      <w:r w:rsidR="00D10D8D">
        <w:rPr>
          <w:rFonts w:eastAsia="宋体" w:hint="eastAsia"/>
          <w:b/>
          <w:szCs w:val="20"/>
          <w:lang w:val="en-GB" w:eastAsia="zh-CN"/>
        </w:rPr>
        <w:t xml:space="preserve">periodical </w:t>
      </w:r>
      <w:r w:rsidR="004B32EA">
        <w:rPr>
          <w:rFonts w:eastAsia="宋体" w:hint="eastAsia"/>
          <w:b/>
          <w:szCs w:val="20"/>
          <w:lang w:val="en-GB" w:eastAsia="zh-CN"/>
        </w:rPr>
        <w:t xml:space="preserve">performance monitoring </w:t>
      </w:r>
      <w:r w:rsidR="00910379">
        <w:rPr>
          <w:rFonts w:eastAsia="宋体" w:hint="eastAsia"/>
          <w:b/>
          <w:szCs w:val="20"/>
          <w:lang w:val="en-GB" w:eastAsia="zh-CN"/>
        </w:rPr>
        <w:t xml:space="preserve">mechanism </w:t>
      </w:r>
      <w:r w:rsidR="000807BB">
        <w:rPr>
          <w:rFonts w:eastAsia="宋体"/>
          <w:b/>
          <w:szCs w:val="20"/>
          <w:lang w:val="en-GB" w:eastAsia="zh-CN"/>
        </w:rPr>
        <w:t>is needed at eNB.</w:t>
      </w:r>
    </w:p>
    <w:p w:rsidR="000349D7" w:rsidRDefault="000349D7" w:rsidP="001050F8">
      <w:pPr>
        <w:pStyle w:val="a0"/>
        <w:rPr>
          <w:rFonts w:eastAsia="宋体"/>
          <w:szCs w:val="20"/>
          <w:lang w:val="en-GB" w:eastAsia="zh-CN"/>
        </w:rPr>
      </w:pPr>
    </w:p>
    <w:p w:rsidR="00E45BD7" w:rsidRDefault="00B21513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Accordingly, to fulfil the goal, t</w:t>
      </w:r>
      <w:r w:rsidR="00E45BD7">
        <w:rPr>
          <w:rFonts w:eastAsia="宋体"/>
          <w:szCs w:val="20"/>
          <w:lang w:val="en-GB" w:eastAsia="zh-CN"/>
        </w:rPr>
        <w:t>here are sever</w:t>
      </w:r>
      <w:r w:rsidR="00E45BD7">
        <w:rPr>
          <w:rFonts w:eastAsia="宋体" w:hint="eastAsia"/>
          <w:szCs w:val="20"/>
          <w:lang w:val="en-GB" w:eastAsia="zh-CN"/>
        </w:rPr>
        <w:t xml:space="preserve">al possible solutions to make the </w:t>
      </w:r>
      <w:r w:rsidR="00292067">
        <w:rPr>
          <w:rFonts w:eastAsia="宋体" w:hint="eastAsia"/>
          <w:szCs w:val="20"/>
          <w:lang w:val="en-GB" w:eastAsia="zh-CN"/>
        </w:rPr>
        <w:t>performance monitoring</w:t>
      </w:r>
      <w:r w:rsidR="00E45BD7">
        <w:rPr>
          <w:rFonts w:eastAsia="宋体" w:hint="eastAsia"/>
          <w:szCs w:val="20"/>
          <w:lang w:val="en-GB" w:eastAsia="zh-CN"/>
        </w:rPr>
        <w:t>:</w:t>
      </w:r>
    </w:p>
    <w:p w:rsidR="001050F8" w:rsidRPr="00ED6F06" w:rsidRDefault="001050F8" w:rsidP="001050F8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>UE Measurement</w:t>
      </w:r>
    </w:p>
    <w:p w:rsidR="009261EB" w:rsidRPr="009261EB" w:rsidRDefault="001050F8" w:rsidP="009261EB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UE </w:t>
      </w:r>
      <w:r>
        <w:rPr>
          <w:rFonts w:eastAsia="宋体"/>
          <w:szCs w:val="20"/>
          <w:lang w:val="en-GB" w:eastAsia="zh-CN"/>
        </w:rPr>
        <w:t>Implementation</w:t>
      </w:r>
      <w:r w:rsidR="009261EB" w:rsidRPr="009261EB">
        <w:rPr>
          <w:rFonts w:eastAsia="宋体" w:hint="eastAsia"/>
          <w:szCs w:val="20"/>
          <w:lang w:val="en-GB" w:eastAsia="zh-CN"/>
        </w:rPr>
        <w:t xml:space="preserve"> </w:t>
      </w:r>
    </w:p>
    <w:p w:rsidR="009261EB" w:rsidRPr="001050F8" w:rsidRDefault="009261EB" w:rsidP="009261EB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>Flow Control</w:t>
      </w:r>
    </w:p>
    <w:p w:rsidR="001050F8" w:rsidRDefault="00790AD3" w:rsidP="001050F8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Higher Layer</w:t>
      </w:r>
    </w:p>
    <w:p w:rsidR="006F1193" w:rsidRPr="00977C77" w:rsidRDefault="00977C77" w:rsidP="00B31BCE">
      <w:pPr>
        <w:pStyle w:val="a0"/>
        <w:rPr>
          <w:rFonts w:eastAsia="宋体"/>
          <w:szCs w:val="20"/>
          <w:lang w:val="en-GB" w:eastAsia="zh-CN"/>
        </w:rPr>
      </w:pPr>
      <w:r w:rsidRPr="00977C77">
        <w:rPr>
          <w:rFonts w:eastAsia="宋体" w:hint="eastAsia"/>
          <w:szCs w:val="20"/>
          <w:lang w:val="en-GB" w:eastAsia="zh-CN"/>
        </w:rPr>
        <w:t xml:space="preserve">Their detailed </w:t>
      </w:r>
      <w:r w:rsidRPr="00977C77">
        <w:rPr>
          <w:rFonts w:eastAsia="宋体"/>
          <w:szCs w:val="20"/>
          <w:lang w:val="en-GB" w:eastAsia="zh-CN"/>
        </w:rPr>
        <w:t>implementations</w:t>
      </w:r>
      <w:r w:rsidRPr="00977C77">
        <w:rPr>
          <w:rFonts w:eastAsia="宋体" w:hint="eastAsia"/>
          <w:szCs w:val="20"/>
          <w:lang w:val="en-GB" w:eastAsia="zh-CN"/>
        </w:rPr>
        <w:t xml:space="preserve"> are </w:t>
      </w:r>
      <w:r w:rsidR="00DD428D">
        <w:rPr>
          <w:rFonts w:eastAsia="宋体" w:hint="eastAsia"/>
          <w:szCs w:val="20"/>
          <w:lang w:val="en-GB" w:eastAsia="zh-CN"/>
        </w:rPr>
        <w:t>discussed</w:t>
      </w:r>
      <w:r w:rsidRPr="00977C77">
        <w:rPr>
          <w:rFonts w:eastAsia="宋体" w:hint="eastAsia"/>
          <w:szCs w:val="20"/>
          <w:lang w:val="en-GB" w:eastAsia="zh-CN"/>
        </w:rPr>
        <w:t xml:space="preserve"> below:</w:t>
      </w:r>
    </w:p>
    <w:p w:rsidR="00B31BCE" w:rsidRPr="00B31BCE" w:rsidRDefault="00B31BCE" w:rsidP="00B31BCE">
      <w:pPr>
        <w:pStyle w:val="a0"/>
        <w:rPr>
          <w:rFonts w:eastAsiaTheme="minorEastAsia"/>
          <w:b/>
          <w:u w:val="single"/>
          <w:lang w:eastAsia="zh-CN"/>
        </w:rPr>
      </w:pPr>
      <w:r w:rsidRPr="00B31BCE">
        <w:rPr>
          <w:rFonts w:eastAsia="宋体" w:hint="eastAsia"/>
          <w:b/>
          <w:szCs w:val="20"/>
          <w:u w:val="single"/>
          <w:lang w:val="en-GB" w:eastAsia="zh-CN"/>
        </w:rPr>
        <w:t>UE Measurement</w:t>
      </w:r>
    </w:p>
    <w:p w:rsidR="00700A5B" w:rsidRDefault="003809A3" w:rsidP="00700A5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eNB may configure </w:t>
      </w:r>
      <w:r w:rsidR="009A2462">
        <w:rPr>
          <w:rFonts w:eastAsiaTheme="minorEastAsia" w:hint="eastAsia"/>
          <w:lang w:eastAsia="zh-CN"/>
        </w:rPr>
        <w:t xml:space="preserve">UE </w:t>
      </w:r>
      <w:r w:rsidR="003358F7">
        <w:rPr>
          <w:rFonts w:eastAsiaTheme="minorEastAsia" w:hint="eastAsia"/>
          <w:lang w:eastAsia="zh-CN"/>
        </w:rPr>
        <w:t>to measure WLAN link status and report on event</w:t>
      </w:r>
      <w:r w:rsidR="00566E37">
        <w:rPr>
          <w:rFonts w:eastAsiaTheme="minorEastAsia" w:hint="eastAsia"/>
          <w:lang w:eastAsia="zh-CN"/>
        </w:rPr>
        <w:t>s that may affect the performance</w:t>
      </w:r>
      <w:r w:rsidR="003358F7">
        <w:rPr>
          <w:rFonts w:eastAsiaTheme="minorEastAsia" w:hint="eastAsia"/>
          <w:lang w:eastAsia="zh-CN"/>
        </w:rPr>
        <w:t xml:space="preserve">. </w:t>
      </w:r>
      <w:r w:rsidR="00AB4B5A">
        <w:rPr>
          <w:rFonts w:eastAsiaTheme="minorEastAsia" w:hint="eastAsia"/>
          <w:lang w:eastAsia="zh-CN"/>
        </w:rPr>
        <w:t xml:space="preserve">The </w:t>
      </w:r>
      <w:r w:rsidR="00AB4B5A">
        <w:rPr>
          <w:rFonts w:eastAsiaTheme="minorEastAsia"/>
          <w:lang w:eastAsia="zh-CN"/>
        </w:rPr>
        <w:t>measurement</w:t>
      </w:r>
      <w:r w:rsidR="00AB4B5A">
        <w:rPr>
          <w:rFonts w:eastAsiaTheme="minorEastAsia" w:hint="eastAsia"/>
          <w:lang w:eastAsia="zh-CN"/>
        </w:rPr>
        <w:t xml:space="preserve"> object may in</w:t>
      </w:r>
      <w:r w:rsidR="00423297">
        <w:rPr>
          <w:rFonts w:eastAsiaTheme="minorEastAsia" w:hint="eastAsia"/>
          <w:lang w:eastAsia="zh-CN"/>
        </w:rPr>
        <w:t xml:space="preserve">clude WLAN </w:t>
      </w:r>
      <w:r w:rsidR="00423297" w:rsidRPr="00814E5B">
        <w:rPr>
          <w:rFonts w:eastAsiaTheme="minorEastAsia" w:hint="eastAsia"/>
          <w:i/>
          <w:lang w:eastAsia="zh-CN"/>
        </w:rPr>
        <w:t>beaconRSSI</w:t>
      </w:r>
      <w:r w:rsidR="00423297">
        <w:rPr>
          <w:rFonts w:eastAsiaTheme="minorEastAsia" w:hint="eastAsia"/>
          <w:lang w:eastAsia="zh-CN"/>
        </w:rPr>
        <w:t xml:space="preserve"> and</w:t>
      </w:r>
      <w:r w:rsidR="002D0AA2">
        <w:rPr>
          <w:rFonts w:eastAsiaTheme="minorEastAsia" w:hint="eastAsia"/>
          <w:lang w:eastAsia="zh-CN"/>
        </w:rPr>
        <w:t xml:space="preserve"> other WLAN measurements</w:t>
      </w:r>
      <w:r w:rsidR="00814E5B">
        <w:rPr>
          <w:rFonts w:eastAsiaTheme="minorEastAsia" w:hint="eastAsia"/>
          <w:lang w:eastAsia="zh-CN"/>
        </w:rPr>
        <w:t xml:space="preserve"> (</w:t>
      </w:r>
      <w:r w:rsidR="00814E5B" w:rsidRPr="00814E5B">
        <w:rPr>
          <w:rFonts w:eastAsiaTheme="minorEastAsia" w:hint="eastAsia"/>
          <w:i/>
          <w:lang w:eastAsia="zh-CN"/>
        </w:rPr>
        <w:t xml:space="preserve">like Channel </w:t>
      </w:r>
      <w:r w:rsidR="00814E5B" w:rsidRPr="00814E5B">
        <w:rPr>
          <w:rFonts w:eastAsiaTheme="minorEastAsia"/>
          <w:i/>
          <w:lang w:eastAsia="zh-CN"/>
        </w:rPr>
        <w:t>utilization</w:t>
      </w:r>
      <w:r w:rsidR="00814E5B" w:rsidRPr="00814E5B">
        <w:rPr>
          <w:rFonts w:eastAsiaTheme="minorEastAsia" w:hint="eastAsia"/>
          <w:i/>
          <w:lang w:eastAsia="zh-CN"/>
        </w:rPr>
        <w:t xml:space="preserve"> ratio and backhaul data rate</w:t>
      </w:r>
      <w:r w:rsidR="00814E5B">
        <w:rPr>
          <w:rFonts w:eastAsiaTheme="minorEastAsia" w:hint="eastAsia"/>
          <w:lang w:eastAsia="zh-CN"/>
        </w:rPr>
        <w:t>)</w:t>
      </w:r>
      <w:r w:rsidR="00876C36">
        <w:rPr>
          <w:rFonts w:eastAsiaTheme="minorEastAsia" w:hint="eastAsia"/>
          <w:lang w:eastAsia="zh-CN"/>
        </w:rPr>
        <w:t xml:space="preserve">. </w:t>
      </w:r>
      <w:r w:rsidR="00846C9B">
        <w:rPr>
          <w:rFonts w:eastAsiaTheme="minorEastAsia" w:hint="eastAsia"/>
          <w:lang w:eastAsia="zh-CN"/>
        </w:rPr>
        <w:t xml:space="preserve">This method can </w:t>
      </w:r>
      <w:r w:rsidR="00846C9B">
        <w:rPr>
          <w:rFonts w:eastAsia="宋体"/>
          <w:szCs w:val="20"/>
          <w:lang w:val="en-GB" w:eastAsia="zh-CN"/>
        </w:rPr>
        <w:t>guarantee</w:t>
      </w:r>
      <w:r w:rsidR="00846C9B">
        <w:rPr>
          <w:rFonts w:eastAsia="宋体" w:hint="eastAsia"/>
          <w:szCs w:val="20"/>
          <w:lang w:val="en-GB" w:eastAsia="zh-CN"/>
        </w:rPr>
        <w:t xml:space="preserve"> the unified </w:t>
      </w:r>
      <w:r w:rsidR="00624955">
        <w:rPr>
          <w:rFonts w:eastAsia="宋体"/>
          <w:szCs w:val="20"/>
          <w:lang w:val="en-GB" w:eastAsia="zh-CN"/>
        </w:rPr>
        <w:t>criteria</w:t>
      </w:r>
      <w:r w:rsidR="00846C9B">
        <w:rPr>
          <w:rFonts w:eastAsia="宋体" w:hint="eastAsia"/>
          <w:szCs w:val="20"/>
          <w:lang w:val="en-GB" w:eastAsia="zh-CN"/>
        </w:rPr>
        <w:t xml:space="preserve"> as the eNB could define </w:t>
      </w:r>
      <w:r w:rsidR="00F26269">
        <w:rPr>
          <w:rFonts w:eastAsia="宋体" w:hint="eastAsia"/>
          <w:szCs w:val="20"/>
          <w:lang w:val="en-GB" w:eastAsia="zh-CN"/>
        </w:rPr>
        <w:t>common</w:t>
      </w:r>
      <w:r w:rsidR="00B01A46">
        <w:rPr>
          <w:rFonts w:eastAsia="宋体" w:hint="eastAsia"/>
          <w:szCs w:val="20"/>
          <w:lang w:val="en-GB" w:eastAsia="zh-CN"/>
        </w:rPr>
        <w:t xml:space="preserve"> </w:t>
      </w:r>
      <w:r w:rsidR="00B01A46">
        <w:rPr>
          <w:rFonts w:eastAsia="宋体"/>
          <w:szCs w:val="20"/>
          <w:lang w:val="en-GB" w:eastAsia="zh-CN"/>
        </w:rPr>
        <w:t>thresholds</w:t>
      </w:r>
      <w:r w:rsidR="0031382A">
        <w:rPr>
          <w:rFonts w:eastAsia="宋体" w:hint="eastAsia"/>
          <w:szCs w:val="20"/>
          <w:lang w:val="en-GB" w:eastAsia="zh-CN"/>
        </w:rPr>
        <w:t xml:space="preserve">. </w:t>
      </w:r>
      <w:r w:rsidR="004B7915">
        <w:rPr>
          <w:rFonts w:eastAsia="宋体" w:hint="eastAsia"/>
          <w:szCs w:val="20"/>
          <w:lang w:val="en-GB" w:eastAsia="zh-CN"/>
        </w:rPr>
        <w:t>B</w:t>
      </w:r>
      <w:r w:rsidR="004B7915">
        <w:rPr>
          <w:rFonts w:eastAsia="宋体"/>
          <w:szCs w:val="20"/>
          <w:lang w:val="en-GB" w:eastAsia="zh-CN"/>
        </w:rPr>
        <w:t>u</w:t>
      </w:r>
      <w:r w:rsidR="004B7915">
        <w:rPr>
          <w:rFonts w:eastAsia="宋体" w:hint="eastAsia"/>
          <w:szCs w:val="20"/>
          <w:lang w:val="en-GB" w:eastAsia="zh-CN"/>
        </w:rPr>
        <w:t>t it cannot reflect the situation if there is sudden loss of WLAN connection</w:t>
      </w:r>
      <w:r w:rsidR="001E3CB7">
        <w:rPr>
          <w:rFonts w:eastAsia="宋体" w:hint="eastAsia"/>
          <w:szCs w:val="20"/>
          <w:lang w:val="en-GB" w:eastAsia="zh-CN"/>
        </w:rPr>
        <w:t xml:space="preserve"> due to current LTE </w:t>
      </w:r>
      <w:r w:rsidR="001E3CB7">
        <w:rPr>
          <w:rFonts w:eastAsia="宋体" w:hint="eastAsia"/>
          <w:szCs w:val="20"/>
          <w:lang w:val="en-GB" w:eastAsia="zh-CN"/>
        </w:rPr>
        <w:lastRenderedPageBreak/>
        <w:t xml:space="preserve">measurement framework limitations. </w:t>
      </w:r>
      <w:r w:rsidR="00902F51">
        <w:rPr>
          <w:rFonts w:eastAsia="宋体" w:hint="eastAsia"/>
          <w:szCs w:val="20"/>
          <w:lang w:val="en-GB" w:eastAsia="zh-CN"/>
        </w:rPr>
        <w:t xml:space="preserve">It also increases the Uu interface signal burden. </w:t>
      </w:r>
      <w:r w:rsidR="00700A5B">
        <w:rPr>
          <w:rFonts w:eastAsia="宋体" w:hint="eastAsia"/>
          <w:szCs w:val="20"/>
          <w:lang w:val="en-GB" w:eastAsia="zh-CN"/>
        </w:rPr>
        <w:t>Besides, it requires interface and frequent data exchange between UE</w:t>
      </w:r>
      <w:r w:rsidR="00700A5B">
        <w:rPr>
          <w:rFonts w:eastAsia="宋体"/>
          <w:szCs w:val="20"/>
          <w:lang w:val="en-GB" w:eastAsia="zh-CN"/>
        </w:rPr>
        <w:t>’</w:t>
      </w:r>
      <w:r w:rsidR="00700A5B">
        <w:rPr>
          <w:rFonts w:eastAsia="宋体" w:hint="eastAsia"/>
          <w:szCs w:val="20"/>
          <w:lang w:val="en-GB" w:eastAsia="zh-CN"/>
        </w:rPr>
        <w:t>s WLAN</w:t>
      </w:r>
      <w:r w:rsidR="002141EF">
        <w:rPr>
          <w:rFonts w:eastAsia="宋体" w:hint="eastAsia"/>
          <w:szCs w:val="20"/>
          <w:lang w:val="en-GB" w:eastAsia="zh-CN"/>
        </w:rPr>
        <w:t xml:space="preserve"> and LTE chips which may affect UE </w:t>
      </w:r>
      <w:r w:rsidR="002141EF">
        <w:rPr>
          <w:rFonts w:eastAsia="宋体"/>
          <w:szCs w:val="20"/>
          <w:lang w:val="en-GB" w:eastAsia="zh-CN"/>
        </w:rPr>
        <w:t>implementation</w:t>
      </w:r>
      <w:r w:rsidR="002141EF">
        <w:rPr>
          <w:rFonts w:eastAsia="宋体" w:hint="eastAsia"/>
          <w:szCs w:val="20"/>
          <w:lang w:val="en-GB" w:eastAsia="zh-CN"/>
        </w:rPr>
        <w:t xml:space="preserve"> complexity.</w:t>
      </w:r>
      <w:r w:rsidR="00364AC7">
        <w:rPr>
          <w:rFonts w:eastAsia="宋体" w:hint="eastAsia"/>
          <w:szCs w:val="20"/>
          <w:lang w:val="en-GB" w:eastAsia="zh-CN"/>
        </w:rPr>
        <w:t xml:space="preserve"> </w:t>
      </w:r>
      <w:r w:rsidR="007F79DF">
        <w:rPr>
          <w:rFonts w:eastAsia="宋体" w:hint="eastAsia"/>
          <w:szCs w:val="20"/>
          <w:lang w:val="en-GB" w:eastAsia="zh-CN"/>
        </w:rPr>
        <w:t xml:space="preserve">And more important, all these </w:t>
      </w:r>
      <w:r w:rsidR="007F79DF">
        <w:rPr>
          <w:rFonts w:eastAsia="宋体"/>
          <w:szCs w:val="20"/>
          <w:lang w:val="en-GB" w:eastAsia="zh-CN"/>
        </w:rPr>
        <w:t>metrics</w:t>
      </w:r>
      <w:r w:rsidR="007F79DF">
        <w:rPr>
          <w:rFonts w:eastAsia="宋体" w:hint="eastAsia"/>
          <w:szCs w:val="20"/>
          <w:lang w:val="en-GB" w:eastAsia="zh-CN"/>
        </w:rPr>
        <w:t xml:space="preserve"> </w:t>
      </w:r>
      <w:r w:rsidR="0090211F">
        <w:rPr>
          <w:rFonts w:eastAsia="宋体" w:hint="eastAsia"/>
          <w:szCs w:val="20"/>
          <w:lang w:val="en-GB" w:eastAsia="zh-CN"/>
        </w:rPr>
        <w:t>could do not have an absolute relation with LWA performance</w:t>
      </w:r>
      <w:r w:rsidR="004E3A4B">
        <w:rPr>
          <w:rFonts w:eastAsia="宋体" w:hint="eastAsia"/>
          <w:szCs w:val="20"/>
          <w:lang w:val="en-GB" w:eastAsia="zh-CN"/>
        </w:rPr>
        <w:t xml:space="preserve"> and could not be used directly</w:t>
      </w:r>
      <w:r w:rsidR="0090211F">
        <w:rPr>
          <w:rFonts w:eastAsia="宋体" w:hint="eastAsia"/>
          <w:szCs w:val="20"/>
          <w:lang w:val="en-GB" w:eastAsia="zh-CN"/>
        </w:rPr>
        <w:t xml:space="preserve">. Furthermore, it will further increase UE </w:t>
      </w:r>
      <w:r w:rsidR="0090211F">
        <w:rPr>
          <w:rFonts w:eastAsia="宋体"/>
          <w:szCs w:val="20"/>
          <w:lang w:val="en-GB" w:eastAsia="zh-CN"/>
        </w:rPr>
        <w:t>complexity</w:t>
      </w:r>
      <w:r w:rsidR="0090211F">
        <w:rPr>
          <w:rFonts w:eastAsia="宋体" w:hint="eastAsia"/>
          <w:szCs w:val="20"/>
          <w:lang w:val="en-GB" w:eastAsia="zh-CN"/>
        </w:rPr>
        <w:t xml:space="preserve"> for introducing new </w:t>
      </w:r>
      <w:r w:rsidR="0090211F">
        <w:rPr>
          <w:rFonts w:eastAsia="宋体"/>
          <w:szCs w:val="20"/>
          <w:lang w:val="en-GB" w:eastAsia="zh-CN"/>
        </w:rPr>
        <w:t>measurements</w:t>
      </w:r>
      <w:r w:rsidR="0090211F">
        <w:rPr>
          <w:rFonts w:eastAsia="宋体" w:hint="eastAsia"/>
          <w:szCs w:val="20"/>
          <w:lang w:val="en-GB" w:eastAsia="zh-CN"/>
        </w:rPr>
        <w:t xml:space="preserve"> events under </w:t>
      </w:r>
      <w:r w:rsidR="0090211F">
        <w:rPr>
          <w:rFonts w:eastAsia="宋体"/>
          <w:szCs w:val="20"/>
          <w:lang w:val="en-GB" w:eastAsia="zh-CN"/>
        </w:rPr>
        <w:t>current</w:t>
      </w:r>
      <w:r w:rsidR="0090211F">
        <w:rPr>
          <w:rFonts w:eastAsia="宋体" w:hint="eastAsia"/>
          <w:szCs w:val="20"/>
          <w:lang w:val="en-GB" w:eastAsia="zh-CN"/>
        </w:rPr>
        <w:t xml:space="preserve"> </w:t>
      </w:r>
      <w:r w:rsidR="0090211F">
        <w:rPr>
          <w:rFonts w:eastAsia="宋体"/>
          <w:szCs w:val="20"/>
          <w:lang w:val="en-GB" w:eastAsia="zh-CN"/>
        </w:rPr>
        <w:t>measurement frameworks.</w:t>
      </w:r>
    </w:p>
    <w:p w:rsidR="00B31BCE" w:rsidRDefault="00B31BCE" w:rsidP="00B31BCE">
      <w:pPr>
        <w:pStyle w:val="a0"/>
        <w:rPr>
          <w:rFonts w:eastAsia="宋体"/>
          <w:b/>
          <w:szCs w:val="20"/>
          <w:u w:val="single"/>
          <w:lang w:val="en-GB" w:eastAsia="zh-CN"/>
        </w:rPr>
      </w:pPr>
      <w:r w:rsidRPr="00B31BCE">
        <w:rPr>
          <w:rFonts w:eastAsia="宋体" w:hint="eastAsia"/>
          <w:b/>
          <w:szCs w:val="20"/>
          <w:u w:val="single"/>
          <w:lang w:val="en-GB" w:eastAsia="zh-CN"/>
        </w:rPr>
        <w:t xml:space="preserve">UE </w:t>
      </w:r>
      <w:r w:rsidRPr="00B31BCE">
        <w:rPr>
          <w:rFonts w:eastAsia="宋体"/>
          <w:b/>
          <w:szCs w:val="20"/>
          <w:u w:val="single"/>
          <w:lang w:val="en-GB" w:eastAsia="zh-CN"/>
        </w:rPr>
        <w:t>Implementation</w:t>
      </w:r>
    </w:p>
    <w:p w:rsidR="0038662D" w:rsidRDefault="00AD7540" w:rsidP="00B31BCE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UE may perform WLAN </w:t>
      </w:r>
      <w:r w:rsidR="00C4476F">
        <w:rPr>
          <w:rFonts w:eastAsia="宋体" w:hint="eastAsia"/>
          <w:szCs w:val="20"/>
          <w:lang w:val="en-GB" w:eastAsia="zh-CN"/>
        </w:rPr>
        <w:t xml:space="preserve">link monitor based on its own implementations. On detections of WLAN </w:t>
      </w:r>
      <w:r w:rsidR="00C1119A">
        <w:rPr>
          <w:rFonts w:eastAsia="宋体" w:hint="eastAsia"/>
          <w:szCs w:val="20"/>
          <w:lang w:val="en-GB" w:eastAsia="zh-CN"/>
        </w:rPr>
        <w:t>performanc</w:t>
      </w:r>
      <w:r w:rsidR="00C66128">
        <w:rPr>
          <w:rFonts w:eastAsia="宋体" w:hint="eastAsia"/>
          <w:szCs w:val="20"/>
          <w:lang w:val="en-GB" w:eastAsia="zh-CN"/>
        </w:rPr>
        <w:t>e de</w:t>
      </w:r>
      <w:r w:rsidR="002809F7">
        <w:rPr>
          <w:rFonts w:eastAsia="宋体" w:hint="eastAsia"/>
          <w:szCs w:val="20"/>
          <w:lang w:val="en-GB" w:eastAsia="zh-CN"/>
        </w:rPr>
        <w:t>grada</w:t>
      </w:r>
      <w:r w:rsidR="00C1119A">
        <w:rPr>
          <w:rFonts w:eastAsia="宋体" w:hint="eastAsia"/>
          <w:szCs w:val="20"/>
          <w:lang w:val="en-GB" w:eastAsia="zh-CN"/>
        </w:rPr>
        <w:t>tion</w:t>
      </w:r>
      <w:r w:rsidR="00C4476F">
        <w:rPr>
          <w:rFonts w:eastAsia="宋体" w:hint="eastAsia"/>
          <w:szCs w:val="20"/>
          <w:lang w:val="en-GB" w:eastAsia="zh-CN"/>
        </w:rPr>
        <w:t xml:space="preserve"> it will take the related actions accordingly (report to eNB or </w:t>
      </w:r>
      <w:r w:rsidR="00C4476F">
        <w:rPr>
          <w:rFonts w:eastAsia="宋体"/>
          <w:szCs w:val="20"/>
          <w:lang w:val="en-GB" w:eastAsia="zh-CN"/>
        </w:rPr>
        <w:t>perform WLAN HO etc.)</w:t>
      </w:r>
      <w:r w:rsidR="00B254D2">
        <w:rPr>
          <w:rFonts w:eastAsia="宋体" w:hint="eastAsia"/>
          <w:szCs w:val="20"/>
          <w:lang w:val="en-GB" w:eastAsia="zh-CN"/>
        </w:rPr>
        <w:t xml:space="preserve">. </w:t>
      </w:r>
      <w:r w:rsidR="007E2DC0">
        <w:rPr>
          <w:rFonts w:eastAsia="宋体" w:hint="eastAsia"/>
          <w:szCs w:val="20"/>
          <w:lang w:val="en-GB" w:eastAsia="zh-CN"/>
        </w:rPr>
        <w:t xml:space="preserve">As UE </w:t>
      </w:r>
      <w:r w:rsidR="007E2DC0">
        <w:rPr>
          <w:rFonts w:eastAsia="宋体"/>
          <w:szCs w:val="20"/>
          <w:lang w:val="en-GB" w:eastAsia="zh-CN"/>
        </w:rPr>
        <w:t>implementations</w:t>
      </w:r>
      <w:r w:rsidR="00C132A4">
        <w:rPr>
          <w:rFonts w:eastAsia="宋体" w:hint="eastAsia"/>
          <w:szCs w:val="20"/>
          <w:lang w:val="en-GB" w:eastAsia="zh-CN"/>
        </w:rPr>
        <w:t xml:space="preserve"> are different, </w:t>
      </w:r>
      <w:r w:rsidR="003420B7">
        <w:rPr>
          <w:rFonts w:eastAsia="宋体" w:hint="eastAsia"/>
          <w:szCs w:val="20"/>
          <w:lang w:val="en-GB" w:eastAsia="zh-CN"/>
        </w:rPr>
        <w:t xml:space="preserve">this method cannot </w:t>
      </w:r>
      <w:r w:rsidR="00727CB1">
        <w:rPr>
          <w:rFonts w:eastAsia="宋体"/>
          <w:szCs w:val="20"/>
          <w:lang w:val="en-GB" w:eastAsia="zh-CN"/>
        </w:rPr>
        <w:t>guarantee</w:t>
      </w:r>
      <w:r w:rsidR="003420B7">
        <w:rPr>
          <w:rFonts w:eastAsia="宋体" w:hint="eastAsia"/>
          <w:szCs w:val="20"/>
          <w:lang w:val="en-GB" w:eastAsia="zh-CN"/>
        </w:rPr>
        <w:t xml:space="preserve"> the unified performance. </w:t>
      </w:r>
      <w:r w:rsidR="005E0316">
        <w:rPr>
          <w:rFonts w:eastAsia="宋体" w:hint="eastAsia"/>
          <w:szCs w:val="20"/>
          <w:lang w:val="en-GB" w:eastAsia="zh-CN"/>
        </w:rPr>
        <w:t xml:space="preserve">Most UE make the judgement based on WLAN beacon frame signal </w:t>
      </w:r>
      <w:r w:rsidR="005E0316">
        <w:rPr>
          <w:rFonts w:eastAsia="宋体"/>
          <w:szCs w:val="20"/>
          <w:lang w:val="en-GB" w:eastAsia="zh-CN"/>
        </w:rPr>
        <w:t>strength</w:t>
      </w:r>
      <w:r w:rsidR="009D61A1">
        <w:rPr>
          <w:rFonts w:eastAsia="宋体" w:hint="eastAsia"/>
          <w:szCs w:val="20"/>
          <w:lang w:val="en-GB" w:eastAsia="zh-CN"/>
        </w:rPr>
        <w:t xml:space="preserve">, but with different </w:t>
      </w:r>
      <w:r w:rsidR="005E0316">
        <w:rPr>
          <w:rFonts w:eastAsia="宋体"/>
          <w:szCs w:val="20"/>
          <w:lang w:val="en-GB" w:eastAsia="zh-CN"/>
        </w:rPr>
        <w:t>thresholds</w:t>
      </w:r>
      <w:r w:rsidR="005E0316">
        <w:rPr>
          <w:rFonts w:eastAsia="宋体" w:hint="eastAsia"/>
          <w:szCs w:val="20"/>
          <w:lang w:val="en-GB" w:eastAsia="zh-CN"/>
        </w:rPr>
        <w:t xml:space="preserve">. </w:t>
      </w:r>
      <w:r w:rsidR="003E0AAF">
        <w:rPr>
          <w:rFonts w:eastAsia="宋体" w:hint="eastAsia"/>
          <w:szCs w:val="20"/>
          <w:lang w:val="en-GB" w:eastAsia="zh-CN"/>
        </w:rPr>
        <w:t xml:space="preserve">This solution can save the air interface signal burden. </w:t>
      </w:r>
      <w:r w:rsidR="00CA00DF">
        <w:rPr>
          <w:rFonts w:eastAsia="宋体" w:hint="eastAsia"/>
          <w:szCs w:val="20"/>
          <w:lang w:val="en-GB" w:eastAsia="zh-CN"/>
        </w:rPr>
        <w:t>It also</w:t>
      </w:r>
      <w:r w:rsidR="009605C0">
        <w:rPr>
          <w:rFonts w:eastAsia="宋体" w:hint="eastAsia"/>
          <w:szCs w:val="20"/>
          <w:lang w:val="en-GB" w:eastAsia="zh-CN"/>
        </w:rPr>
        <w:t xml:space="preserve"> increases</w:t>
      </w:r>
      <w:r w:rsidR="002141EF">
        <w:rPr>
          <w:rFonts w:eastAsia="宋体" w:hint="eastAsia"/>
          <w:szCs w:val="20"/>
          <w:lang w:val="en-GB" w:eastAsia="zh-CN"/>
        </w:rPr>
        <w:t xml:space="preserve"> UE </w:t>
      </w:r>
      <w:r w:rsidR="002141EF">
        <w:rPr>
          <w:rFonts w:eastAsia="宋体"/>
          <w:szCs w:val="20"/>
          <w:lang w:val="en-GB" w:eastAsia="zh-CN"/>
        </w:rPr>
        <w:t>implementation</w:t>
      </w:r>
      <w:r w:rsidR="002141EF">
        <w:rPr>
          <w:rFonts w:eastAsia="宋体" w:hint="eastAsia"/>
          <w:szCs w:val="20"/>
          <w:lang w:val="en-GB" w:eastAsia="zh-CN"/>
        </w:rPr>
        <w:t xml:space="preserve"> complexity.</w:t>
      </w:r>
    </w:p>
    <w:p w:rsidR="00516AA9" w:rsidRDefault="00516AA9" w:rsidP="00516AA9">
      <w:pPr>
        <w:pStyle w:val="a0"/>
        <w:rPr>
          <w:rFonts w:eastAsia="宋体"/>
          <w:b/>
          <w:szCs w:val="20"/>
          <w:u w:val="single"/>
          <w:lang w:val="en-GB" w:eastAsia="zh-CN"/>
        </w:rPr>
      </w:pPr>
      <w:r>
        <w:rPr>
          <w:rFonts w:eastAsia="宋体" w:hint="eastAsia"/>
          <w:b/>
          <w:szCs w:val="20"/>
          <w:u w:val="single"/>
          <w:lang w:val="en-GB" w:eastAsia="zh-CN"/>
        </w:rPr>
        <w:t>Flow Control</w:t>
      </w:r>
    </w:p>
    <w:p w:rsidR="006D4F8E" w:rsidRDefault="00733F79" w:rsidP="00516AA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Flow control mechanism in LWA could also be util</w:t>
      </w:r>
      <w:r w:rsidR="00E267C7">
        <w:rPr>
          <w:rFonts w:eastAsia="宋体" w:hint="eastAsia"/>
          <w:szCs w:val="20"/>
          <w:lang w:val="en-GB" w:eastAsia="zh-CN"/>
        </w:rPr>
        <w:t xml:space="preserve">ized. However, for </w:t>
      </w:r>
      <w:r w:rsidR="00001FAC">
        <w:rPr>
          <w:rFonts w:eastAsia="宋体" w:hint="eastAsia"/>
          <w:szCs w:val="20"/>
          <w:lang w:val="en-GB" w:eastAsia="zh-CN"/>
        </w:rPr>
        <w:t xml:space="preserve">Xw interface based </w:t>
      </w:r>
      <w:r w:rsidR="00D10D8D">
        <w:rPr>
          <w:rFonts w:eastAsia="宋体" w:hint="eastAsia"/>
          <w:szCs w:val="20"/>
          <w:lang w:val="en-GB" w:eastAsia="zh-CN"/>
        </w:rPr>
        <w:t xml:space="preserve">flow </w:t>
      </w:r>
      <w:r w:rsidR="00E07C44">
        <w:rPr>
          <w:rFonts w:eastAsia="宋体" w:hint="eastAsia"/>
          <w:szCs w:val="20"/>
          <w:lang w:val="en-GB" w:eastAsia="zh-CN"/>
        </w:rPr>
        <w:t>control mechanisms</w:t>
      </w:r>
      <w:r w:rsidR="00001FAC">
        <w:rPr>
          <w:rFonts w:eastAsia="宋体" w:hint="eastAsia"/>
          <w:szCs w:val="20"/>
          <w:lang w:val="en-GB" w:eastAsia="zh-CN"/>
        </w:rPr>
        <w:t xml:space="preserve">, there may be </w:t>
      </w:r>
      <w:r w:rsidR="00001FAC">
        <w:rPr>
          <w:rFonts w:eastAsia="宋体"/>
          <w:szCs w:val="20"/>
          <w:lang w:val="en-GB" w:eastAsia="zh-CN"/>
        </w:rPr>
        <w:t>difficulties</w:t>
      </w:r>
      <w:r w:rsidR="00001FAC">
        <w:rPr>
          <w:rFonts w:eastAsia="宋体" w:hint="eastAsia"/>
          <w:szCs w:val="20"/>
          <w:lang w:val="en-GB" w:eastAsia="zh-CN"/>
        </w:rPr>
        <w:t xml:space="preserve"> for WT to collect the necessary </w:t>
      </w:r>
      <w:r w:rsidR="00D70558">
        <w:rPr>
          <w:rFonts w:eastAsia="宋体" w:hint="eastAsia"/>
          <w:szCs w:val="20"/>
          <w:lang w:val="en-GB" w:eastAsia="zh-CN"/>
        </w:rPr>
        <w:t>metrics for UE</w:t>
      </w:r>
      <w:r w:rsidR="00045D81">
        <w:rPr>
          <w:rFonts w:eastAsia="宋体" w:hint="eastAsia"/>
          <w:szCs w:val="20"/>
          <w:lang w:val="en-GB" w:eastAsia="zh-CN"/>
        </w:rPr>
        <w:t xml:space="preserve"> due to current WT </w:t>
      </w:r>
      <w:r w:rsidR="00045D81">
        <w:rPr>
          <w:rFonts w:eastAsia="宋体"/>
          <w:szCs w:val="20"/>
          <w:lang w:val="en-GB" w:eastAsia="zh-CN"/>
        </w:rPr>
        <w:t>implementation</w:t>
      </w:r>
      <w:r w:rsidR="00045D81">
        <w:rPr>
          <w:rFonts w:eastAsia="宋体" w:hint="eastAsia"/>
          <w:szCs w:val="20"/>
          <w:lang w:val="en-GB" w:eastAsia="zh-CN"/>
        </w:rPr>
        <w:t xml:space="preserve"> limitations</w:t>
      </w:r>
      <w:r w:rsidR="00D70558">
        <w:rPr>
          <w:rFonts w:eastAsia="宋体" w:hint="eastAsia"/>
          <w:szCs w:val="20"/>
          <w:lang w:val="en-GB" w:eastAsia="zh-CN"/>
        </w:rPr>
        <w:t xml:space="preserve">. </w:t>
      </w:r>
      <w:r w:rsidR="00045D81">
        <w:rPr>
          <w:rFonts w:eastAsia="宋体" w:hint="eastAsia"/>
          <w:szCs w:val="20"/>
          <w:lang w:val="en-GB" w:eastAsia="zh-CN"/>
        </w:rPr>
        <w:t xml:space="preserve">There are already </w:t>
      </w:r>
      <w:r w:rsidR="00045D81">
        <w:rPr>
          <w:rFonts w:eastAsia="宋体"/>
          <w:szCs w:val="20"/>
          <w:lang w:val="en-GB" w:eastAsia="zh-CN"/>
        </w:rPr>
        <w:t>various</w:t>
      </w:r>
      <w:r w:rsidR="00045D81">
        <w:rPr>
          <w:rFonts w:eastAsia="宋体" w:hint="eastAsia"/>
          <w:szCs w:val="20"/>
          <w:lang w:val="en-GB" w:eastAsia="zh-CN"/>
        </w:rPr>
        <w:t xml:space="preserve"> WLAN vendors </w:t>
      </w:r>
      <w:r w:rsidR="00991241">
        <w:rPr>
          <w:rFonts w:eastAsia="宋体" w:hint="eastAsia"/>
          <w:szCs w:val="20"/>
          <w:lang w:val="en-GB" w:eastAsia="zh-CN"/>
        </w:rPr>
        <w:t xml:space="preserve">who </w:t>
      </w:r>
      <w:r w:rsidR="00045D81">
        <w:rPr>
          <w:rFonts w:eastAsia="宋体" w:hint="eastAsia"/>
          <w:szCs w:val="20"/>
          <w:lang w:val="en-GB" w:eastAsia="zh-CN"/>
        </w:rPr>
        <w:t>expressed their serious concerns</w:t>
      </w:r>
      <w:r w:rsidR="00FB01C5">
        <w:rPr>
          <w:rFonts w:eastAsia="宋体" w:hint="eastAsia"/>
          <w:szCs w:val="20"/>
          <w:lang w:val="en-GB" w:eastAsia="zh-CN"/>
        </w:rPr>
        <w:t xml:space="preserve"> on this issue.</w:t>
      </w:r>
      <w:r w:rsidR="00045D81">
        <w:rPr>
          <w:rFonts w:eastAsia="宋体" w:hint="eastAsia"/>
          <w:szCs w:val="20"/>
          <w:lang w:val="en-GB" w:eastAsia="zh-CN"/>
        </w:rPr>
        <w:t xml:space="preserve"> </w:t>
      </w:r>
    </w:p>
    <w:p w:rsidR="00516AA9" w:rsidRDefault="00D70558" w:rsidP="00516AA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While for UE bas</w:t>
      </w:r>
      <w:r w:rsidR="00433390">
        <w:rPr>
          <w:rFonts w:eastAsia="宋体" w:hint="eastAsia"/>
          <w:szCs w:val="20"/>
          <w:lang w:val="en-GB" w:eastAsia="zh-CN"/>
        </w:rPr>
        <w:t>ed flow control,</w:t>
      </w:r>
      <w:r w:rsidR="00E07C44">
        <w:rPr>
          <w:rFonts w:eastAsia="宋体" w:hint="eastAsia"/>
          <w:szCs w:val="20"/>
          <w:lang w:val="en-GB" w:eastAsia="zh-CN"/>
        </w:rPr>
        <w:t xml:space="preserve"> </w:t>
      </w:r>
      <w:r w:rsidR="006D4F8E">
        <w:rPr>
          <w:rFonts w:eastAsia="宋体" w:hint="eastAsia"/>
          <w:szCs w:val="20"/>
          <w:lang w:val="en-GB" w:eastAsia="zh-CN"/>
        </w:rPr>
        <w:t xml:space="preserve">we have not </w:t>
      </w:r>
      <w:r w:rsidR="004138E2">
        <w:rPr>
          <w:rFonts w:eastAsia="宋体" w:hint="eastAsia"/>
          <w:szCs w:val="20"/>
          <w:lang w:val="en-GB" w:eastAsia="zh-CN"/>
        </w:rPr>
        <w:t xml:space="preserve">yet </w:t>
      </w:r>
      <w:r w:rsidR="006D4F8E">
        <w:rPr>
          <w:rFonts w:eastAsia="宋体" w:hint="eastAsia"/>
          <w:szCs w:val="20"/>
          <w:lang w:val="en-GB" w:eastAsia="zh-CN"/>
        </w:rPr>
        <w:t xml:space="preserve">agree on a </w:t>
      </w:r>
      <w:r w:rsidR="006D4F8E">
        <w:rPr>
          <w:rFonts w:eastAsia="宋体"/>
          <w:szCs w:val="20"/>
          <w:lang w:val="en-GB" w:eastAsia="zh-CN"/>
        </w:rPr>
        <w:t>“periodical”</w:t>
      </w:r>
      <w:r w:rsidR="006D4F8E">
        <w:rPr>
          <w:rFonts w:eastAsia="宋体" w:hint="eastAsia"/>
          <w:szCs w:val="20"/>
          <w:lang w:val="en-GB" w:eastAsia="zh-CN"/>
        </w:rPr>
        <w:t xml:space="preserve"> reporting on it. Thus it may be not applicable at all for performance monitoring purpose. </w:t>
      </w:r>
      <w:r w:rsidR="004F3F6D">
        <w:rPr>
          <w:rFonts w:eastAsia="宋体" w:hint="eastAsia"/>
          <w:szCs w:val="20"/>
          <w:lang w:val="en-GB" w:eastAsia="zh-CN"/>
        </w:rPr>
        <w:t xml:space="preserve">Even it is agreed, </w:t>
      </w:r>
      <w:r w:rsidR="00E07C44">
        <w:rPr>
          <w:rFonts w:eastAsia="宋体" w:hint="eastAsia"/>
          <w:szCs w:val="20"/>
          <w:lang w:val="en-GB" w:eastAsia="zh-CN"/>
        </w:rPr>
        <w:t xml:space="preserve">the periodicity could not be set too short to avoid </w:t>
      </w:r>
      <w:r w:rsidR="00E07C44">
        <w:rPr>
          <w:rFonts w:eastAsia="宋体"/>
          <w:szCs w:val="20"/>
          <w:lang w:val="en-GB" w:eastAsia="zh-CN"/>
        </w:rPr>
        <w:t>unnecessary</w:t>
      </w:r>
      <w:r w:rsidR="00FF5A8F">
        <w:rPr>
          <w:rFonts w:eastAsia="宋体" w:hint="eastAsia"/>
          <w:szCs w:val="20"/>
          <w:lang w:val="en-GB" w:eastAsia="zh-CN"/>
        </w:rPr>
        <w:t xml:space="preserve"> signal burden on </w:t>
      </w:r>
      <w:r w:rsidR="00E07C44">
        <w:rPr>
          <w:rFonts w:eastAsia="宋体" w:hint="eastAsia"/>
          <w:szCs w:val="20"/>
          <w:lang w:val="en-GB" w:eastAsia="zh-CN"/>
        </w:rPr>
        <w:t xml:space="preserve">air interface. </w:t>
      </w:r>
      <w:r w:rsidR="00EE328C">
        <w:rPr>
          <w:rFonts w:eastAsia="宋体" w:hint="eastAsia"/>
          <w:szCs w:val="20"/>
          <w:lang w:val="en-GB" w:eastAsia="zh-CN"/>
        </w:rPr>
        <w:t xml:space="preserve">If the periodicity is set to </w:t>
      </w:r>
      <w:r w:rsidR="00864B99">
        <w:rPr>
          <w:rFonts w:eastAsia="宋体" w:hint="eastAsia"/>
          <w:szCs w:val="20"/>
          <w:lang w:val="en-GB" w:eastAsia="zh-CN"/>
        </w:rPr>
        <w:t xml:space="preserve">order </w:t>
      </w:r>
      <w:r w:rsidR="00846930">
        <w:rPr>
          <w:rFonts w:eastAsia="宋体" w:hint="eastAsia"/>
          <w:szCs w:val="20"/>
          <w:lang w:val="en-GB" w:eastAsia="zh-CN"/>
        </w:rPr>
        <w:t>of</w:t>
      </w:r>
      <w:r w:rsidR="00864B99">
        <w:rPr>
          <w:rFonts w:eastAsia="宋体" w:hint="eastAsia"/>
          <w:szCs w:val="20"/>
          <w:lang w:val="en-GB" w:eastAsia="zh-CN"/>
        </w:rPr>
        <w:t xml:space="preserve"> dozens</w:t>
      </w:r>
      <w:r w:rsidR="00EE328C">
        <w:rPr>
          <w:rFonts w:eastAsia="宋体" w:hint="eastAsia"/>
          <w:szCs w:val="20"/>
          <w:lang w:val="en-GB" w:eastAsia="zh-CN"/>
        </w:rPr>
        <w:t xml:space="preserve"> of </w:t>
      </w:r>
      <w:r w:rsidR="00EE328C">
        <w:rPr>
          <w:rFonts w:eastAsia="宋体"/>
          <w:szCs w:val="20"/>
          <w:lang w:val="en-GB" w:eastAsia="zh-CN"/>
        </w:rPr>
        <w:t>milliseconds</w:t>
      </w:r>
      <w:r w:rsidR="00EE328C">
        <w:rPr>
          <w:rFonts w:eastAsia="宋体" w:hint="eastAsia"/>
          <w:szCs w:val="20"/>
          <w:lang w:val="en-GB" w:eastAsia="zh-CN"/>
        </w:rPr>
        <w:t xml:space="preserve">, </w:t>
      </w:r>
      <w:r w:rsidR="00F663B9">
        <w:rPr>
          <w:rFonts w:eastAsia="宋体" w:hint="eastAsia"/>
          <w:szCs w:val="20"/>
          <w:lang w:val="en-GB" w:eastAsia="zh-CN"/>
        </w:rPr>
        <w:t xml:space="preserve">it will have great impact to Uu </w:t>
      </w:r>
      <w:r w:rsidR="00F663B9">
        <w:rPr>
          <w:rFonts w:eastAsia="宋体"/>
          <w:szCs w:val="20"/>
          <w:lang w:val="en-GB" w:eastAsia="zh-CN"/>
        </w:rPr>
        <w:t>interface</w:t>
      </w:r>
      <w:r w:rsidR="00F663B9">
        <w:rPr>
          <w:rFonts w:eastAsia="宋体" w:hint="eastAsia"/>
          <w:szCs w:val="20"/>
          <w:lang w:val="en-GB" w:eastAsia="zh-CN"/>
        </w:rPr>
        <w:t xml:space="preserve">, and that alone will </w:t>
      </w:r>
      <w:r w:rsidR="00377C19">
        <w:rPr>
          <w:rFonts w:eastAsia="宋体" w:hint="eastAsia"/>
          <w:szCs w:val="20"/>
          <w:lang w:val="en-GB" w:eastAsia="zh-CN"/>
        </w:rPr>
        <w:t>cost all the</w:t>
      </w:r>
      <w:r w:rsidR="000F198A">
        <w:rPr>
          <w:rFonts w:eastAsia="宋体" w:hint="eastAsia"/>
          <w:szCs w:val="20"/>
          <w:lang w:val="en-GB" w:eastAsia="zh-CN"/>
        </w:rPr>
        <w:t xml:space="preserve"> possible</w:t>
      </w:r>
      <w:r w:rsidR="004E468D">
        <w:rPr>
          <w:rFonts w:eastAsia="宋体" w:hint="eastAsia"/>
          <w:szCs w:val="20"/>
          <w:lang w:val="en-GB" w:eastAsia="zh-CN"/>
        </w:rPr>
        <w:t xml:space="preserve"> benefits/gains provided by LWA. </w:t>
      </w:r>
      <w:r w:rsidR="00F663B9">
        <w:rPr>
          <w:rFonts w:eastAsia="宋体" w:hint="eastAsia"/>
          <w:szCs w:val="20"/>
          <w:lang w:val="en-GB" w:eastAsia="zh-CN"/>
        </w:rPr>
        <w:t xml:space="preserve"> The extended periodicity </w:t>
      </w:r>
      <w:r w:rsidR="00BA2204">
        <w:rPr>
          <w:rFonts w:eastAsia="宋体" w:hint="eastAsia"/>
          <w:szCs w:val="20"/>
          <w:lang w:val="en-GB" w:eastAsia="zh-CN"/>
        </w:rPr>
        <w:t>may lead to a</w:t>
      </w:r>
      <w:r w:rsidR="005F792A">
        <w:rPr>
          <w:rFonts w:eastAsia="宋体" w:hint="eastAsia"/>
          <w:szCs w:val="20"/>
          <w:lang w:val="en-GB" w:eastAsia="zh-CN"/>
        </w:rPr>
        <w:t xml:space="preserve"> delay</w:t>
      </w:r>
      <w:r w:rsidR="00E84CFA">
        <w:rPr>
          <w:rFonts w:eastAsia="宋体" w:hint="eastAsia"/>
          <w:szCs w:val="20"/>
          <w:lang w:val="en-GB" w:eastAsia="zh-CN"/>
        </w:rPr>
        <w:t xml:space="preserve">ed detection which will have a </w:t>
      </w:r>
      <w:r w:rsidR="005F792A">
        <w:rPr>
          <w:rFonts w:eastAsia="宋体" w:hint="eastAsia"/>
          <w:szCs w:val="20"/>
          <w:lang w:val="en-GB" w:eastAsia="zh-CN"/>
        </w:rPr>
        <w:t xml:space="preserve">negative impact on user performance. </w:t>
      </w:r>
      <w:r w:rsidR="00842EAA">
        <w:rPr>
          <w:rFonts w:eastAsia="宋体" w:hint="eastAsia"/>
          <w:szCs w:val="20"/>
          <w:lang w:val="en-GB" w:eastAsia="zh-CN"/>
        </w:rPr>
        <w:t xml:space="preserve">Besides the flow control metrics could not be utilized directly, and </w:t>
      </w:r>
      <w:r w:rsidR="00842EAA">
        <w:rPr>
          <w:rFonts w:eastAsia="宋体"/>
          <w:szCs w:val="20"/>
          <w:lang w:val="en-GB" w:eastAsia="zh-CN"/>
        </w:rPr>
        <w:t>additionally</w:t>
      </w:r>
      <w:r w:rsidR="00842EAA">
        <w:rPr>
          <w:rFonts w:eastAsia="宋体" w:hint="eastAsia"/>
          <w:szCs w:val="20"/>
          <w:lang w:val="en-GB" w:eastAsia="zh-CN"/>
        </w:rPr>
        <w:t xml:space="preserve"> evaluation mechanism and </w:t>
      </w:r>
      <w:r w:rsidR="00842EAA">
        <w:rPr>
          <w:rFonts w:eastAsia="宋体"/>
          <w:szCs w:val="20"/>
          <w:lang w:val="en-GB" w:eastAsia="zh-CN"/>
        </w:rPr>
        <w:t>criteria</w:t>
      </w:r>
      <w:r w:rsidR="00842EAA">
        <w:rPr>
          <w:rFonts w:eastAsia="宋体" w:hint="eastAsia"/>
          <w:szCs w:val="20"/>
          <w:lang w:val="en-GB" w:eastAsia="zh-CN"/>
        </w:rPr>
        <w:t xml:space="preserve"> need to be standardized. </w:t>
      </w:r>
      <w:r w:rsidR="00E84CFA">
        <w:rPr>
          <w:rFonts w:eastAsia="宋体" w:hint="eastAsia"/>
          <w:szCs w:val="20"/>
          <w:lang w:val="en-GB" w:eastAsia="zh-CN"/>
        </w:rPr>
        <w:t xml:space="preserve">And also, </w:t>
      </w:r>
      <w:r w:rsidR="006D552F">
        <w:rPr>
          <w:rFonts w:eastAsia="宋体" w:hint="eastAsia"/>
          <w:szCs w:val="20"/>
          <w:lang w:val="en-GB" w:eastAsia="zh-CN"/>
        </w:rPr>
        <w:t>periodical collecting the flow control metrics may also increase UE complexity.</w:t>
      </w:r>
    </w:p>
    <w:p w:rsidR="00B31BCE" w:rsidRPr="00B31BCE" w:rsidRDefault="00B31BCE" w:rsidP="00B31BCE">
      <w:pPr>
        <w:pStyle w:val="a0"/>
        <w:rPr>
          <w:rFonts w:eastAsiaTheme="minorEastAsia"/>
          <w:b/>
          <w:u w:val="single"/>
          <w:lang w:eastAsia="zh-CN"/>
        </w:rPr>
      </w:pPr>
      <w:r w:rsidRPr="00B31BCE">
        <w:rPr>
          <w:rFonts w:eastAsiaTheme="minorEastAsia" w:hint="eastAsia"/>
          <w:b/>
          <w:u w:val="single"/>
          <w:lang w:eastAsia="zh-CN"/>
        </w:rPr>
        <w:t>Higher Layer</w:t>
      </w:r>
    </w:p>
    <w:p w:rsidR="000B65EE" w:rsidRDefault="00B9331A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this </w:t>
      </w:r>
      <w:r>
        <w:rPr>
          <w:rFonts w:eastAsia="宋体"/>
          <w:szCs w:val="20"/>
          <w:lang w:val="en-GB" w:eastAsia="zh-CN"/>
        </w:rPr>
        <w:t>solution</w:t>
      </w:r>
      <w:r>
        <w:rPr>
          <w:rFonts w:eastAsia="宋体" w:hint="eastAsia"/>
          <w:szCs w:val="20"/>
          <w:lang w:val="en-GB" w:eastAsia="zh-CN"/>
        </w:rPr>
        <w:t xml:space="preserve">, eNB may send out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probe packets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from high layer </w:t>
      </w:r>
      <w:r w:rsidR="007F5E32">
        <w:rPr>
          <w:rFonts w:eastAsia="宋体" w:hint="eastAsia"/>
          <w:szCs w:val="20"/>
          <w:lang w:val="en-GB" w:eastAsia="zh-CN"/>
        </w:rPr>
        <w:t xml:space="preserve">to UE periodically, on detection of </w:t>
      </w:r>
      <w:r w:rsidR="005F4F85">
        <w:rPr>
          <w:rFonts w:eastAsia="宋体" w:hint="eastAsia"/>
          <w:szCs w:val="20"/>
          <w:lang w:val="en-GB" w:eastAsia="zh-CN"/>
        </w:rPr>
        <w:t xml:space="preserve">the loss of the </w:t>
      </w:r>
      <w:r w:rsidR="005F4F85">
        <w:rPr>
          <w:rFonts w:eastAsia="宋体"/>
          <w:szCs w:val="20"/>
          <w:lang w:val="en-GB" w:eastAsia="zh-CN"/>
        </w:rPr>
        <w:t>probe</w:t>
      </w:r>
      <w:r w:rsidR="005F4F85">
        <w:rPr>
          <w:rFonts w:eastAsia="宋体" w:hint="eastAsia"/>
          <w:szCs w:val="20"/>
          <w:lang w:val="en-GB" w:eastAsia="zh-CN"/>
        </w:rPr>
        <w:t xml:space="preserve"> packets, the UE may determine the</w:t>
      </w:r>
      <w:r w:rsidR="00524E35">
        <w:rPr>
          <w:rFonts w:eastAsia="宋体" w:hint="eastAsia"/>
          <w:szCs w:val="20"/>
          <w:lang w:val="en-GB" w:eastAsia="zh-CN"/>
        </w:rPr>
        <w:t xml:space="preserve"> LWA performance degradation</w:t>
      </w:r>
      <w:r w:rsidR="005F4F85">
        <w:rPr>
          <w:rFonts w:eastAsia="宋体" w:hint="eastAsia"/>
          <w:szCs w:val="20"/>
          <w:lang w:val="en-GB" w:eastAsia="zh-CN"/>
        </w:rPr>
        <w:t xml:space="preserve"> and take the </w:t>
      </w:r>
      <w:r w:rsidR="005F4F85">
        <w:rPr>
          <w:rFonts w:eastAsia="宋体"/>
          <w:szCs w:val="20"/>
          <w:lang w:val="en-GB" w:eastAsia="zh-CN"/>
        </w:rPr>
        <w:t>corresponding</w:t>
      </w:r>
      <w:r w:rsidR="005F4F85">
        <w:rPr>
          <w:rFonts w:eastAsia="宋体" w:hint="eastAsia"/>
          <w:szCs w:val="20"/>
          <w:lang w:val="en-GB" w:eastAsia="zh-CN"/>
        </w:rPr>
        <w:t xml:space="preserve"> actions accordingly. </w:t>
      </w:r>
      <w:r w:rsidR="006A40F8">
        <w:rPr>
          <w:rFonts w:eastAsia="宋体" w:hint="eastAsia"/>
          <w:szCs w:val="20"/>
          <w:lang w:val="en-GB" w:eastAsia="zh-CN"/>
        </w:rPr>
        <w:t>T</w:t>
      </w:r>
      <w:r w:rsidR="006A40F8">
        <w:rPr>
          <w:rFonts w:eastAsia="宋体"/>
          <w:szCs w:val="20"/>
          <w:lang w:val="en-GB" w:eastAsia="zh-CN"/>
        </w:rPr>
        <w:t>h</w:t>
      </w:r>
      <w:r w:rsidR="006A40F8">
        <w:rPr>
          <w:rFonts w:eastAsia="宋体" w:hint="eastAsia"/>
          <w:szCs w:val="20"/>
          <w:lang w:val="en-GB" w:eastAsia="zh-CN"/>
        </w:rPr>
        <w:t xml:space="preserve">e </w:t>
      </w:r>
      <w:r w:rsidR="004218A4">
        <w:rPr>
          <w:rFonts w:eastAsia="宋体"/>
          <w:szCs w:val="20"/>
          <w:lang w:val="en-GB" w:eastAsia="zh-CN"/>
        </w:rPr>
        <w:t>“</w:t>
      </w:r>
      <w:r w:rsidR="00FD2757">
        <w:rPr>
          <w:rFonts w:eastAsia="宋体" w:hint="eastAsia"/>
          <w:szCs w:val="20"/>
          <w:lang w:val="en-GB" w:eastAsia="zh-CN"/>
        </w:rPr>
        <w:t>probe packets</w:t>
      </w:r>
      <w:r w:rsidR="00FD2757">
        <w:rPr>
          <w:rFonts w:eastAsia="宋体"/>
          <w:szCs w:val="20"/>
          <w:lang w:val="en-GB" w:eastAsia="zh-CN"/>
        </w:rPr>
        <w:t>”</w:t>
      </w:r>
      <w:r w:rsidR="00FD2757">
        <w:rPr>
          <w:rFonts w:eastAsia="宋体" w:hint="eastAsia"/>
          <w:szCs w:val="20"/>
          <w:lang w:val="en-GB" w:eastAsia="zh-CN"/>
        </w:rPr>
        <w:t xml:space="preserve"> </w:t>
      </w:r>
      <w:r w:rsidR="0058059A">
        <w:rPr>
          <w:rFonts w:eastAsia="宋体" w:hint="eastAsia"/>
          <w:szCs w:val="20"/>
          <w:lang w:val="en-GB" w:eastAsia="zh-CN"/>
        </w:rPr>
        <w:t>may be sent from PDCP la</w:t>
      </w:r>
      <w:r w:rsidR="00832904">
        <w:rPr>
          <w:rFonts w:eastAsia="宋体" w:hint="eastAsia"/>
          <w:szCs w:val="20"/>
          <w:lang w:val="en-GB" w:eastAsia="zh-CN"/>
        </w:rPr>
        <w:t xml:space="preserve">yer or the LWA adaptation layer, and it could take </w:t>
      </w:r>
      <w:r w:rsidR="00612934">
        <w:rPr>
          <w:rFonts w:eastAsia="宋体" w:hint="eastAsia"/>
          <w:szCs w:val="20"/>
          <w:lang w:val="en-GB" w:eastAsia="zh-CN"/>
        </w:rPr>
        <w:t xml:space="preserve">any of </w:t>
      </w:r>
      <w:r w:rsidR="00832904">
        <w:rPr>
          <w:rFonts w:eastAsia="宋体" w:hint="eastAsia"/>
          <w:szCs w:val="20"/>
          <w:lang w:val="en-GB" w:eastAsia="zh-CN"/>
        </w:rPr>
        <w:t>the following three formats:</w:t>
      </w:r>
    </w:p>
    <w:p w:rsidR="00832904" w:rsidRDefault="00832904" w:rsidP="00832904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 empty PDCP data </w:t>
      </w:r>
      <w:r w:rsidR="002C7E6F">
        <w:rPr>
          <w:rFonts w:eastAsia="宋体" w:hint="eastAsia"/>
          <w:szCs w:val="20"/>
          <w:lang w:val="en-GB" w:eastAsia="zh-CN"/>
        </w:rPr>
        <w:t>PDU</w:t>
      </w:r>
    </w:p>
    <w:p w:rsidR="00832904" w:rsidRDefault="00373032" w:rsidP="00832904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 specific PDCP control </w:t>
      </w:r>
      <w:r w:rsidR="002C7E6F">
        <w:rPr>
          <w:rFonts w:eastAsia="宋体" w:hint="eastAsia"/>
          <w:szCs w:val="20"/>
          <w:lang w:val="en-GB" w:eastAsia="zh-CN"/>
        </w:rPr>
        <w:t>PDU</w:t>
      </w:r>
    </w:p>
    <w:p w:rsidR="00373032" w:rsidRDefault="00373032" w:rsidP="00832904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 specific LWA adaptation layer control PDU</w:t>
      </w:r>
    </w:p>
    <w:p w:rsidR="000B65EE" w:rsidRDefault="006F7FEB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UE could detect </w:t>
      </w:r>
      <w:r w:rsidR="005B00AC">
        <w:rPr>
          <w:rFonts w:eastAsia="宋体" w:hint="eastAsia"/>
          <w:szCs w:val="20"/>
          <w:lang w:val="en-GB" w:eastAsia="zh-CN"/>
        </w:rPr>
        <w:t xml:space="preserve">LWA performance degradation </w:t>
      </w:r>
      <w:r w:rsidR="00081837">
        <w:rPr>
          <w:rFonts w:eastAsia="宋体" w:hint="eastAsia"/>
          <w:szCs w:val="20"/>
          <w:lang w:val="en-GB" w:eastAsia="zh-CN"/>
        </w:rPr>
        <w:t xml:space="preserve">based on the loss of </w:t>
      </w:r>
      <w:r w:rsidR="00081837">
        <w:rPr>
          <w:rFonts w:eastAsia="宋体"/>
          <w:szCs w:val="20"/>
          <w:lang w:val="en-GB" w:eastAsia="zh-CN"/>
        </w:rPr>
        <w:t>“</w:t>
      </w:r>
      <w:r w:rsidR="00081837">
        <w:rPr>
          <w:rFonts w:eastAsia="宋体" w:hint="eastAsia"/>
          <w:szCs w:val="20"/>
          <w:lang w:val="en-GB" w:eastAsia="zh-CN"/>
        </w:rPr>
        <w:t>probe packets</w:t>
      </w:r>
      <w:r w:rsidR="00081837">
        <w:rPr>
          <w:rFonts w:eastAsia="宋体"/>
          <w:szCs w:val="20"/>
          <w:lang w:val="en-GB" w:eastAsia="zh-CN"/>
        </w:rPr>
        <w:t>”</w:t>
      </w:r>
      <w:r w:rsidR="00081837">
        <w:rPr>
          <w:rFonts w:eastAsia="宋体" w:hint="eastAsia"/>
          <w:szCs w:val="20"/>
          <w:lang w:val="en-GB" w:eastAsia="zh-CN"/>
        </w:rPr>
        <w:t xml:space="preserve"> on a timer basis or the loss of </w:t>
      </w:r>
      <w:r w:rsidR="00081837">
        <w:rPr>
          <w:rFonts w:eastAsia="宋体"/>
          <w:szCs w:val="20"/>
          <w:lang w:val="en-GB" w:eastAsia="zh-CN"/>
        </w:rPr>
        <w:t>several</w:t>
      </w:r>
      <w:r w:rsidR="00081837">
        <w:rPr>
          <w:rFonts w:eastAsia="宋体" w:hint="eastAsia"/>
          <w:szCs w:val="20"/>
          <w:lang w:val="en-GB" w:eastAsia="zh-CN"/>
        </w:rPr>
        <w:t xml:space="preserve"> </w:t>
      </w:r>
      <w:r w:rsidR="0020221A">
        <w:rPr>
          <w:rFonts w:eastAsia="宋体" w:hint="eastAsia"/>
          <w:szCs w:val="20"/>
          <w:lang w:val="en-GB" w:eastAsia="zh-CN"/>
        </w:rPr>
        <w:t xml:space="preserve">consecutive </w:t>
      </w:r>
      <w:r w:rsidR="0020221A">
        <w:rPr>
          <w:rFonts w:eastAsia="宋体"/>
          <w:szCs w:val="20"/>
          <w:lang w:val="en-GB" w:eastAsia="zh-CN"/>
        </w:rPr>
        <w:t>“</w:t>
      </w:r>
      <w:r w:rsidR="0020221A">
        <w:rPr>
          <w:rFonts w:eastAsia="宋体" w:hint="eastAsia"/>
          <w:szCs w:val="20"/>
          <w:lang w:val="en-GB" w:eastAsia="zh-CN"/>
        </w:rPr>
        <w:t>probe packets</w:t>
      </w:r>
      <w:r w:rsidR="0020221A">
        <w:rPr>
          <w:rFonts w:eastAsia="宋体"/>
          <w:szCs w:val="20"/>
          <w:lang w:val="en-GB" w:eastAsia="zh-CN"/>
        </w:rPr>
        <w:t>”</w:t>
      </w:r>
      <w:r w:rsidR="0020221A">
        <w:rPr>
          <w:rFonts w:eastAsia="宋体" w:hint="eastAsia"/>
          <w:szCs w:val="20"/>
          <w:lang w:val="en-GB" w:eastAsia="zh-CN"/>
        </w:rPr>
        <w:t>.</w:t>
      </w:r>
    </w:p>
    <w:p w:rsidR="004569B8" w:rsidRDefault="004569B8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This method </w:t>
      </w:r>
      <w:r w:rsidR="0021466A">
        <w:rPr>
          <w:rFonts w:eastAsia="宋体" w:hint="eastAsia"/>
          <w:szCs w:val="20"/>
          <w:lang w:val="en-GB" w:eastAsia="zh-CN"/>
        </w:rPr>
        <w:t xml:space="preserve">not </w:t>
      </w:r>
      <w:r w:rsidR="00612934">
        <w:rPr>
          <w:rFonts w:eastAsia="宋体" w:hint="eastAsia"/>
          <w:szCs w:val="20"/>
          <w:lang w:val="en-GB" w:eastAsia="zh-CN"/>
        </w:rPr>
        <w:t xml:space="preserve">only </w:t>
      </w:r>
      <w:r w:rsidR="0021466A">
        <w:rPr>
          <w:rFonts w:eastAsia="宋体" w:hint="eastAsia"/>
          <w:szCs w:val="20"/>
          <w:lang w:val="en-GB" w:eastAsia="zh-CN"/>
        </w:rPr>
        <w:t>reflect</w:t>
      </w:r>
      <w:r w:rsidR="00612934">
        <w:rPr>
          <w:rFonts w:eastAsia="宋体" w:hint="eastAsia"/>
          <w:szCs w:val="20"/>
          <w:lang w:val="en-GB" w:eastAsia="zh-CN"/>
        </w:rPr>
        <w:t>s</w:t>
      </w:r>
      <w:r w:rsidR="0021466A">
        <w:rPr>
          <w:rFonts w:eastAsia="宋体" w:hint="eastAsia"/>
          <w:szCs w:val="20"/>
          <w:lang w:val="en-GB" w:eastAsia="zh-CN"/>
        </w:rPr>
        <w:t xml:space="preserve"> the WLAN radio link quality, but also the end-to-end WLAN side link </w:t>
      </w:r>
      <w:r w:rsidR="00766B67">
        <w:rPr>
          <w:rFonts w:eastAsia="宋体" w:hint="eastAsia"/>
          <w:szCs w:val="20"/>
          <w:lang w:val="en-GB" w:eastAsia="zh-CN"/>
        </w:rPr>
        <w:t xml:space="preserve">status for LWA, which is more important for the overall </w:t>
      </w:r>
      <w:r w:rsidR="00766B67">
        <w:rPr>
          <w:rFonts w:eastAsia="宋体"/>
          <w:szCs w:val="20"/>
          <w:lang w:val="en-GB" w:eastAsia="zh-CN"/>
        </w:rPr>
        <w:t>performance</w:t>
      </w:r>
      <w:r w:rsidR="00766B67">
        <w:rPr>
          <w:rFonts w:eastAsia="宋体" w:hint="eastAsia"/>
          <w:szCs w:val="20"/>
          <w:lang w:val="en-GB" w:eastAsia="zh-CN"/>
        </w:rPr>
        <w:t xml:space="preserve"> of LWA data </w:t>
      </w:r>
      <w:r w:rsidR="00766B67">
        <w:rPr>
          <w:rFonts w:eastAsia="宋体"/>
          <w:szCs w:val="20"/>
          <w:lang w:val="en-GB" w:eastAsia="zh-CN"/>
        </w:rPr>
        <w:t>transferring</w:t>
      </w:r>
      <w:r w:rsidR="00766B67">
        <w:rPr>
          <w:rFonts w:eastAsia="宋体" w:hint="eastAsia"/>
          <w:szCs w:val="20"/>
          <w:lang w:val="en-GB" w:eastAsia="zh-CN"/>
        </w:rPr>
        <w:t xml:space="preserve"> </w:t>
      </w:r>
      <w:r w:rsidR="00756C2B">
        <w:rPr>
          <w:rFonts w:eastAsia="宋体" w:hint="eastAsia"/>
          <w:szCs w:val="20"/>
          <w:lang w:val="en-GB" w:eastAsia="zh-CN"/>
        </w:rPr>
        <w:t>that needs to be periodically monitored.</w:t>
      </w:r>
      <w:r w:rsidR="00ED020B">
        <w:rPr>
          <w:rFonts w:eastAsia="宋体" w:hint="eastAsia"/>
          <w:szCs w:val="20"/>
          <w:lang w:val="en-GB" w:eastAsia="zh-CN"/>
        </w:rPr>
        <w:t xml:space="preserve"> As the packets are only delivered </w:t>
      </w:r>
      <w:r w:rsidR="00ED020B">
        <w:rPr>
          <w:rFonts w:eastAsia="宋体"/>
          <w:szCs w:val="20"/>
          <w:lang w:val="en-GB" w:eastAsia="zh-CN"/>
        </w:rPr>
        <w:t>on WLAN links, no air interface signal burden</w:t>
      </w:r>
      <w:r w:rsidR="00EA4982">
        <w:rPr>
          <w:rFonts w:eastAsia="宋体" w:hint="eastAsia"/>
          <w:szCs w:val="20"/>
          <w:lang w:val="en-GB" w:eastAsia="zh-CN"/>
        </w:rPr>
        <w:t>s exist.</w:t>
      </w:r>
      <w:r w:rsidR="00B377D0">
        <w:rPr>
          <w:rFonts w:eastAsia="宋体" w:hint="eastAsia"/>
          <w:szCs w:val="20"/>
          <w:lang w:val="en-GB" w:eastAsia="zh-CN"/>
        </w:rPr>
        <w:t xml:space="preserve"> Thus the periodicity may be short for a </w:t>
      </w:r>
      <w:r w:rsidR="00B377D0">
        <w:rPr>
          <w:rFonts w:eastAsia="宋体"/>
          <w:szCs w:val="20"/>
          <w:lang w:val="en-GB" w:eastAsia="zh-CN"/>
        </w:rPr>
        <w:t>timely</w:t>
      </w:r>
      <w:r w:rsidR="00B377D0">
        <w:rPr>
          <w:rFonts w:eastAsia="宋体" w:hint="eastAsia"/>
          <w:szCs w:val="20"/>
          <w:lang w:val="en-GB" w:eastAsia="zh-CN"/>
        </w:rPr>
        <w:t xml:space="preserve"> detection.</w:t>
      </w:r>
      <w:r w:rsidR="00EA4982">
        <w:rPr>
          <w:rFonts w:eastAsia="宋体" w:hint="eastAsia"/>
          <w:szCs w:val="20"/>
          <w:lang w:val="en-GB" w:eastAsia="zh-CN"/>
        </w:rPr>
        <w:t xml:space="preserve"> </w:t>
      </w:r>
      <w:r w:rsidR="00E84CFA">
        <w:rPr>
          <w:rFonts w:eastAsia="宋体" w:hint="eastAsia"/>
          <w:szCs w:val="20"/>
          <w:lang w:val="en-GB" w:eastAsia="zh-CN"/>
        </w:rPr>
        <w:t>T</w:t>
      </w:r>
      <w:r w:rsidR="00E84CFA">
        <w:rPr>
          <w:rFonts w:eastAsia="宋体"/>
          <w:szCs w:val="20"/>
          <w:lang w:val="en-GB" w:eastAsia="zh-CN"/>
        </w:rPr>
        <w:t>h</w:t>
      </w:r>
      <w:r w:rsidR="00E84CFA">
        <w:rPr>
          <w:rFonts w:eastAsia="宋体" w:hint="eastAsia"/>
          <w:szCs w:val="20"/>
          <w:lang w:val="en-GB" w:eastAsia="zh-CN"/>
        </w:rPr>
        <w:t xml:space="preserve">e </w:t>
      </w:r>
      <w:r w:rsidR="00E84CFA">
        <w:rPr>
          <w:rFonts w:eastAsia="宋体"/>
          <w:szCs w:val="20"/>
          <w:lang w:val="en-GB" w:eastAsia="zh-CN"/>
        </w:rPr>
        <w:t>solution</w:t>
      </w:r>
      <w:r w:rsidR="00E84CFA">
        <w:rPr>
          <w:rFonts w:eastAsia="宋体" w:hint="eastAsia"/>
          <w:szCs w:val="20"/>
          <w:lang w:val="en-GB" w:eastAsia="zh-CN"/>
        </w:rPr>
        <w:t xml:space="preserve"> supports </w:t>
      </w:r>
      <w:r w:rsidR="007C59AA">
        <w:rPr>
          <w:rFonts w:eastAsia="宋体"/>
          <w:szCs w:val="20"/>
          <w:lang w:val="en-GB" w:eastAsia="zh-CN"/>
        </w:rPr>
        <w:t>per</w:t>
      </w:r>
      <w:r w:rsidR="00E84CFA">
        <w:rPr>
          <w:rFonts w:eastAsia="宋体" w:hint="eastAsia"/>
          <w:szCs w:val="20"/>
          <w:lang w:val="en-GB" w:eastAsia="zh-CN"/>
        </w:rPr>
        <w:t xml:space="preserve">-bearer basis detection. </w:t>
      </w:r>
      <w:r w:rsidR="009F1E9E">
        <w:rPr>
          <w:rFonts w:eastAsia="宋体" w:hint="eastAsia"/>
          <w:szCs w:val="20"/>
          <w:lang w:val="en-GB" w:eastAsia="zh-CN"/>
        </w:rPr>
        <w:t>It</w:t>
      </w:r>
      <w:r w:rsidR="00DF7549">
        <w:rPr>
          <w:rFonts w:eastAsia="宋体" w:hint="eastAsia"/>
          <w:szCs w:val="20"/>
          <w:lang w:val="en-GB" w:eastAsia="zh-CN"/>
        </w:rPr>
        <w:t xml:space="preserve"> also defines a unified standard or </w:t>
      </w:r>
      <w:r w:rsidR="00DF7549">
        <w:rPr>
          <w:rFonts w:eastAsia="宋体"/>
          <w:szCs w:val="20"/>
          <w:lang w:val="en-GB" w:eastAsia="zh-CN"/>
        </w:rPr>
        <w:t>criteria</w:t>
      </w:r>
      <w:r w:rsidR="00DF7549">
        <w:rPr>
          <w:rFonts w:eastAsia="宋体" w:hint="eastAsia"/>
          <w:szCs w:val="20"/>
          <w:lang w:val="en-GB" w:eastAsia="zh-CN"/>
        </w:rPr>
        <w:t xml:space="preserve"> for </w:t>
      </w:r>
      <w:r w:rsidR="002837AD">
        <w:rPr>
          <w:rFonts w:eastAsia="宋体" w:hint="eastAsia"/>
          <w:szCs w:val="20"/>
          <w:lang w:val="en-GB" w:eastAsia="zh-CN"/>
        </w:rPr>
        <w:t xml:space="preserve">UE detections without any </w:t>
      </w:r>
      <w:r w:rsidR="0035147D">
        <w:rPr>
          <w:rFonts w:eastAsia="宋体" w:hint="eastAsia"/>
          <w:szCs w:val="20"/>
          <w:lang w:val="en-GB" w:eastAsia="zh-CN"/>
        </w:rPr>
        <w:t xml:space="preserve">increased complexity of UE </w:t>
      </w:r>
      <w:r w:rsidR="002837AD">
        <w:rPr>
          <w:rFonts w:eastAsia="宋体" w:hint="eastAsia"/>
          <w:szCs w:val="20"/>
          <w:lang w:val="en-GB" w:eastAsia="zh-CN"/>
        </w:rPr>
        <w:t>WLAN chips.</w:t>
      </w:r>
    </w:p>
    <w:p w:rsidR="009D21D5" w:rsidRDefault="008C437D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 </w:t>
      </w:r>
      <w:r>
        <w:rPr>
          <w:rFonts w:eastAsia="宋体"/>
          <w:szCs w:val="20"/>
          <w:lang w:val="en-GB" w:eastAsia="zh-CN"/>
        </w:rPr>
        <w:t>comparison</w:t>
      </w:r>
      <w:r>
        <w:rPr>
          <w:rFonts w:eastAsia="宋体" w:hint="eastAsia"/>
          <w:szCs w:val="20"/>
          <w:lang w:val="en-GB" w:eastAsia="zh-CN"/>
        </w:rPr>
        <w:t xml:space="preserve"> of </w:t>
      </w:r>
      <w:r w:rsidR="00573153">
        <w:rPr>
          <w:rFonts w:eastAsia="宋体" w:hint="eastAsia"/>
          <w:szCs w:val="20"/>
          <w:lang w:val="en-GB" w:eastAsia="zh-CN"/>
        </w:rPr>
        <w:t xml:space="preserve">the </w:t>
      </w:r>
      <w:r w:rsidR="001A5A2B">
        <w:rPr>
          <w:rFonts w:eastAsia="宋体" w:hint="eastAsia"/>
          <w:szCs w:val="20"/>
          <w:lang w:val="en-GB" w:eastAsia="zh-CN"/>
        </w:rPr>
        <w:t>4</w:t>
      </w:r>
      <w:r w:rsidR="00573153">
        <w:rPr>
          <w:rFonts w:eastAsia="宋体" w:hint="eastAsia"/>
          <w:szCs w:val="20"/>
          <w:lang w:val="en-GB" w:eastAsia="zh-CN"/>
        </w:rPr>
        <w:t xml:space="preserve"> solutions is listed in table 1.</w:t>
      </w:r>
    </w:p>
    <w:p w:rsidR="006C144A" w:rsidRPr="00BB26C3" w:rsidRDefault="006C144A" w:rsidP="006C144A">
      <w:pPr>
        <w:ind w:left="420"/>
        <w:jc w:val="center"/>
        <w:rPr>
          <w:rFonts w:eastAsia="宋体"/>
          <w:b/>
          <w:lang w:eastAsia="zh-CN"/>
        </w:rPr>
      </w:pPr>
      <w:r w:rsidRPr="0017009E">
        <w:rPr>
          <w:rFonts w:eastAsia="宋体" w:hint="eastAsia"/>
          <w:b/>
          <w:lang w:eastAsia="zh-CN"/>
        </w:rPr>
        <w:t>Table</w:t>
      </w:r>
      <w:r w:rsidRPr="0017009E">
        <w:rPr>
          <w:rFonts w:eastAsia="宋体"/>
          <w:b/>
          <w:lang w:eastAsia="zh-CN"/>
        </w:rPr>
        <w:t xml:space="preserve"> </w:t>
      </w:r>
      <w:r w:rsidRPr="0017009E">
        <w:rPr>
          <w:rFonts w:eastAsia="宋体" w:hint="eastAsia"/>
          <w:b/>
          <w:lang w:eastAsia="zh-CN"/>
        </w:rPr>
        <w:t xml:space="preserve">1 </w:t>
      </w:r>
      <w:r w:rsidR="00FC7DEF">
        <w:rPr>
          <w:rFonts w:eastAsia="宋体"/>
          <w:b/>
          <w:lang w:eastAsia="zh-CN"/>
        </w:rPr>
        <w:t>Comparison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of</w:t>
      </w:r>
      <w:r w:rsidR="008450A2">
        <w:rPr>
          <w:rFonts w:eastAsia="宋体" w:hint="eastAsia"/>
          <w:b/>
          <w:lang w:eastAsia="zh-CN"/>
        </w:rPr>
        <w:t xml:space="preserve"> LWA Performance Monitoring</w:t>
      </w:r>
      <w:r w:rsidR="00931E47">
        <w:rPr>
          <w:rFonts w:eastAsia="宋体" w:hint="eastAsia"/>
          <w:b/>
          <w:lang w:eastAsia="zh-CN"/>
        </w:rPr>
        <w:t xml:space="preserve"> S</w:t>
      </w:r>
      <w:r>
        <w:rPr>
          <w:rFonts w:eastAsia="宋体" w:hint="eastAsia"/>
          <w:b/>
          <w:lang w:eastAsia="zh-CN"/>
        </w:rPr>
        <w:t xml:space="preserve">olutions </w:t>
      </w:r>
    </w:p>
    <w:tbl>
      <w:tblPr>
        <w:tblpPr w:leftFromText="180" w:rightFromText="180" w:vertAnchor="text" w:horzAnchor="margin" w:tblpY="17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3969"/>
      </w:tblGrid>
      <w:tr w:rsidR="006C144A" w:rsidRPr="002D0D68" w:rsidTr="00DD428D">
        <w:trPr>
          <w:trHeight w:val="387"/>
        </w:trPr>
        <w:tc>
          <w:tcPr>
            <w:tcW w:w="1668" w:type="dxa"/>
          </w:tcPr>
          <w:p w:rsidR="006C144A" w:rsidRPr="00B15283" w:rsidRDefault="006C144A" w:rsidP="00B61502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Solutions</w:t>
            </w:r>
          </w:p>
        </w:tc>
        <w:tc>
          <w:tcPr>
            <w:tcW w:w="3543" w:type="dxa"/>
          </w:tcPr>
          <w:p w:rsidR="006C144A" w:rsidRPr="00246A7F" w:rsidRDefault="006C144A" w:rsidP="00B61502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Pros</w:t>
            </w:r>
          </w:p>
        </w:tc>
        <w:tc>
          <w:tcPr>
            <w:tcW w:w="3969" w:type="dxa"/>
          </w:tcPr>
          <w:p w:rsidR="006C144A" w:rsidRPr="00246A7F" w:rsidRDefault="006C144A" w:rsidP="00B61502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Cons</w:t>
            </w:r>
          </w:p>
        </w:tc>
      </w:tr>
      <w:tr w:rsidR="006C144A" w:rsidRPr="002D0D68" w:rsidTr="00DD428D">
        <w:trPr>
          <w:trHeight w:val="387"/>
        </w:trPr>
        <w:tc>
          <w:tcPr>
            <w:tcW w:w="1668" w:type="dxa"/>
          </w:tcPr>
          <w:p w:rsidR="009261EB" w:rsidRPr="00512400" w:rsidRDefault="006C144A" w:rsidP="009261EB">
            <w:pPr>
              <w:adjustRightInd w:val="0"/>
              <w:snapToGrid w:val="0"/>
              <w:rPr>
                <w:rFonts w:eastAsia="宋体"/>
                <w:b/>
                <w:szCs w:val="20"/>
                <w:lang w:eastAsia="zh-CN"/>
              </w:rPr>
            </w:pPr>
            <w:r w:rsidRPr="00512400">
              <w:rPr>
                <w:rFonts w:eastAsia="宋体" w:hint="eastAsia"/>
                <w:b/>
                <w:szCs w:val="20"/>
                <w:lang w:eastAsia="zh-CN"/>
              </w:rPr>
              <w:t xml:space="preserve">UE </w:t>
            </w:r>
          </w:p>
          <w:p w:rsidR="006C144A" w:rsidRPr="009261EB" w:rsidRDefault="006C144A" w:rsidP="009261EB">
            <w:pPr>
              <w:adjustRightInd w:val="0"/>
              <w:snapToGrid w:val="0"/>
              <w:rPr>
                <w:rFonts w:eastAsia="宋体"/>
                <w:szCs w:val="20"/>
                <w:lang w:eastAsia="zh-CN"/>
              </w:rPr>
            </w:pPr>
            <w:r w:rsidRPr="00512400">
              <w:rPr>
                <w:rFonts w:eastAsia="宋体" w:hint="eastAsia"/>
                <w:b/>
                <w:szCs w:val="20"/>
                <w:lang w:eastAsia="zh-CN"/>
              </w:rPr>
              <w:t>Measurement</w:t>
            </w:r>
          </w:p>
        </w:tc>
        <w:tc>
          <w:tcPr>
            <w:tcW w:w="3543" w:type="dxa"/>
          </w:tcPr>
          <w:p w:rsidR="006C144A" w:rsidRPr="00537738" w:rsidRDefault="00814E5B" w:rsidP="00390AAD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 w:rsidRPr="00537738">
              <w:rPr>
                <w:rFonts w:eastAsia="宋体" w:hint="eastAsia"/>
                <w:szCs w:val="20"/>
                <w:lang w:eastAsia="zh-CN"/>
              </w:rPr>
              <w:t xml:space="preserve">Unified detection </w:t>
            </w:r>
            <w:r w:rsidRPr="00537738">
              <w:rPr>
                <w:rFonts w:eastAsia="宋体"/>
                <w:szCs w:val="20"/>
                <w:lang w:eastAsia="zh-CN"/>
              </w:rPr>
              <w:t>criteria</w:t>
            </w:r>
            <w:r w:rsidR="00641391" w:rsidRPr="00537738">
              <w:rPr>
                <w:rFonts w:eastAsia="宋体" w:hint="eastAsia"/>
                <w:szCs w:val="20"/>
                <w:lang w:eastAsia="zh-CN"/>
              </w:rPr>
              <w:br/>
            </w:r>
          </w:p>
        </w:tc>
        <w:tc>
          <w:tcPr>
            <w:tcW w:w="3969" w:type="dxa"/>
          </w:tcPr>
          <w:p w:rsidR="00886B00" w:rsidRDefault="00886B00" w:rsidP="00390AAD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Indirect metrics</w:t>
            </w:r>
          </w:p>
          <w:p w:rsidR="00537738" w:rsidRDefault="00814E5B" w:rsidP="00390AAD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 w:rsidRPr="00537738">
              <w:rPr>
                <w:rFonts w:eastAsia="宋体" w:hint="eastAsia"/>
                <w:szCs w:val="20"/>
                <w:lang w:eastAsia="zh-CN"/>
              </w:rPr>
              <w:t>Uu Signal burden</w:t>
            </w:r>
          </w:p>
          <w:p w:rsidR="00537738" w:rsidRDefault="00537738" w:rsidP="00390AAD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</w:t>
            </w:r>
            <w:r w:rsidR="00C24A38" w:rsidRPr="00537738">
              <w:rPr>
                <w:rFonts w:eastAsia="宋体" w:hint="eastAsia"/>
                <w:szCs w:val="20"/>
                <w:lang w:eastAsia="zh-CN"/>
              </w:rPr>
              <w:t>ot suitable for WLAN signal sudden loss</w:t>
            </w:r>
            <w:r w:rsidR="00580E70" w:rsidRPr="00537738">
              <w:rPr>
                <w:rFonts w:eastAsia="宋体" w:hint="eastAsia"/>
                <w:szCs w:val="20"/>
                <w:lang w:eastAsia="zh-CN"/>
              </w:rPr>
              <w:t xml:space="preserve"> cases</w:t>
            </w:r>
          </w:p>
          <w:p w:rsidR="00537738" w:rsidRPr="00851F80" w:rsidRDefault="009D6C08" w:rsidP="00390AAD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Increased UE complexity</w:t>
            </w:r>
          </w:p>
        </w:tc>
      </w:tr>
      <w:tr w:rsidR="006C144A" w:rsidRPr="002D0D68" w:rsidTr="00DD428D">
        <w:trPr>
          <w:trHeight w:val="20"/>
        </w:trPr>
        <w:tc>
          <w:tcPr>
            <w:tcW w:w="1668" w:type="dxa"/>
          </w:tcPr>
          <w:p w:rsidR="006C144A" w:rsidRPr="00B15283" w:rsidRDefault="006C144A" w:rsidP="006C144A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UE Implementation</w:t>
            </w:r>
          </w:p>
        </w:tc>
        <w:tc>
          <w:tcPr>
            <w:tcW w:w="3543" w:type="dxa"/>
          </w:tcPr>
          <w:p w:rsidR="00CE67E6" w:rsidRDefault="007D45B4" w:rsidP="00B4308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 specification impacts</w:t>
            </w:r>
          </w:p>
          <w:p w:rsidR="006C144A" w:rsidRPr="00CE67E6" w:rsidRDefault="00A774E7" w:rsidP="00B4308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Uu</w:t>
            </w:r>
            <w:r w:rsidR="00641391" w:rsidRPr="00CE67E6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="00641391" w:rsidRPr="00CE67E6">
              <w:rPr>
                <w:rFonts w:eastAsia="宋体"/>
                <w:szCs w:val="20"/>
                <w:lang w:eastAsia="zh-CN"/>
              </w:rPr>
              <w:t>signal</w:t>
            </w:r>
            <w:r w:rsidR="00641391" w:rsidRPr="00CE67E6">
              <w:rPr>
                <w:rFonts w:eastAsia="宋体" w:hint="eastAsia"/>
                <w:szCs w:val="20"/>
                <w:lang w:eastAsia="zh-CN"/>
              </w:rPr>
              <w:t xml:space="preserve"> burden</w:t>
            </w:r>
          </w:p>
        </w:tc>
        <w:tc>
          <w:tcPr>
            <w:tcW w:w="3969" w:type="dxa"/>
          </w:tcPr>
          <w:p w:rsidR="001E4087" w:rsidRDefault="001E4087" w:rsidP="00390AAD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Indirect metrics</w:t>
            </w:r>
          </w:p>
          <w:p w:rsidR="006C144A" w:rsidRPr="00390AAD" w:rsidRDefault="00DC720B" w:rsidP="00390AAD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 w:rsidRPr="00CF3C46">
              <w:rPr>
                <w:rFonts w:eastAsia="宋体" w:hint="eastAsia"/>
                <w:szCs w:val="20"/>
                <w:lang w:eastAsia="zh-CN"/>
              </w:rPr>
              <w:t xml:space="preserve">Non-unified detection </w:t>
            </w:r>
            <w:r w:rsidRPr="00CF3C46">
              <w:rPr>
                <w:rFonts w:eastAsia="宋体"/>
                <w:szCs w:val="20"/>
                <w:lang w:eastAsia="zh-CN"/>
              </w:rPr>
              <w:t>criteria</w:t>
            </w:r>
            <w:r w:rsidRPr="00CF3C46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="00CF3C46">
              <w:rPr>
                <w:rFonts w:eastAsia="宋体" w:hint="eastAsia"/>
                <w:szCs w:val="20"/>
                <w:lang w:eastAsia="zh-CN"/>
              </w:rPr>
              <w:t xml:space="preserve">which </w:t>
            </w:r>
            <w:r w:rsidRPr="00CF3C46">
              <w:rPr>
                <w:rFonts w:eastAsia="宋体" w:hint="eastAsia"/>
                <w:szCs w:val="20"/>
                <w:lang w:eastAsia="zh-CN"/>
              </w:rPr>
              <w:t xml:space="preserve">may affect LWA </w:t>
            </w:r>
            <w:r w:rsidR="00CF3C46">
              <w:rPr>
                <w:rFonts w:eastAsia="宋体" w:hint="eastAsia"/>
                <w:szCs w:val="20"/>
                <w:lang w:eastAsia="zh-CN"/>
              </w:rPr>
              <w:t>performance</w:t>
            </w:r>
          </w:p>
          <w:p w:rsidR="00A77357" w:rsidRPr="00CF3C46" w:rsidRDefault="00494394" w:rsidP="00390AAD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val="en-GB" w:eastAsia="zh-CN"/>
              </w:rPr>
            </w:pPr>
            <w:r w:rsidRPr="00390AAD">
              <w:rPr>
                <w:rFonts w:eastAsia="宋体" w:hint="eastAsia"/>
                <w:szCs w:val="20"/>
                <w:lang w:eastAsia="zh-CN"/>
              </w:rPr>
              <w:lastRenderedPageBreak/>
              <w:t>Increased UE complexity</w:t>
            </w:r>
          </w:p>
        </w:tc>
      </w:tr>
      <w:tr w:rsidR="00512400" w:rsidRPr="002D0D68" w:rsidTr="00DD428D">
        <w:trPr>
          <w:trHeight w:val="20"/>
        </w:trPr>
        <w:tc>
          <w:tcPr>
            <w:tcW w:w="1668" w:type="dxa"/>
          </w:tcPr>
          <w:p w:rsidR="00512400" w:rsidRDefault="00512400" w:rsidP="00512400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lastRenderedPageBreak/>
              <w:t xml:space="preserve">Flow </w:t>
            </w:r>
          </w:p>
          <w:p w:rsidR="00512400" w:rsidRDefault="00512400" w:rsidP="00512400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Control</w:t>
            </w:r>
          </w:p>
        </w:tc>
        <w:tc>
          <w:tcPr>
            <w:tcW w:w="3543" w:type="dxa"/>
          </w:tcPr>
          <w:p w:rsidR="00512400" w:rsidRPr="00537738" w:rsidRDefault="00512400" w:rsidP="00512400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Direct metrics</w:t>
            </w:r>
          </w:p>
        </w:tc>
        <w:tc>
          <w:tcPr>
            <w:tcW w:w="3969" w:type="dxa"/>
          </w:tcPr>
          <w:p w:rsidR="00512400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 w:rsidRPr="00537738">
              <w:rPr>
                <w:rFonts w:eastAsia="宋体" w:hint="eastAsia"/>
                <w:szCs w:val="20"/>
                <w:lang w:eastAsia="zh-CN"/>
              </w:rPr>
              <w:t>Uu Signal burden</w:t>
            </w:r>
          </w:p>
          <w:p w:rsidR="00512400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Periodicity could not be too often</w:t>
            </w:r>
          </w:p>
          <w:p w:rsidR="00512400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Delayed detection</w:t>
            </w:r>
          </w:p>
          <w:p w:rsidR="00DB6A5E" w:rsidRPr="002336F5" w:rsidRDefault="00DB6A5E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Increased UE complexity</w:t>
            </w:r>
          </w:p>
        </w:tc>
      </w:tr>
      <w:tr w:rsidR="00512400" w:rsidRPr="002D0D68" w:rsidTr="00DD428D">
        <w:trPr>
          <w:trHeight w:val="20"/>
        </w:trPr>
        <w:tc>
          <w:tcPr>
            <w:tcW w:w="1668" w:type="dxa"/>
          </w:tcPr>
          <w:p w:rsidR="00512400" w:rsidRDefault="00512400" w:rsidP="00512400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 xml:space="preserve">High </w:t>
            </w:r>
            <w:r>
              <w:rPr>
                <w:rFonts w:eastAsia="宋体"/>
                <w:b/>
                <w:szCs w:val="20"/>
                <w:lang w:eastAsia="zh-CN"/>
              </w:rPr>
              <w:br/>
            </w:r>
            <w:r>
              <w:rPr>
                <w:rFonts w:eastAsia="宋体" w:hint="eastAsia"/>
                <w:b/>
                <w:szCs w:val="20"/>
                <w:lang w:eastAsia="zh-CN"/>
              </w:rPr>
              <w:t>Layer</w:t>
            </w:r>
          </w:p>
        </w:tc>
        <w:tc>
          <w:tcPr>
            <w:tcW w:w="3543" w:type="dxa"/>
          </w:tcPr>
          <w:p w:rsidR="00512400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Direct metrics</w:t>
            </w:r>
          </w:p>
          <w:p w:rsidR="00512400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 w:rsidRPr="004634BD">
              <w:rPr>
                <w:rFonts w:eastAsia="宋体" w:hint="eastAsia"/>
                <w:szCs w:val="20"/>
                <w:lang w:eastAsia="zh-CN"/>
              </w:rPr>
              <w:t xml:space="preserve">Unified detection </w:t>
            </w:r>
            <w:r w:rsidRPr="004634BD">
              <w:rPr>
                <w:rFonts w:eastAsia="宋体"/>
                <w:szCs w:val="20"/>
                <w:lang w:eastAsia="zh-CN"/>
              </w:rPr>
              <w:t>criteria</w:t>
            </w:r>
          </w:p>
          <w:p w:rsidR="00512400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 w:rsidRPr="004634BD">
              <w:rPr>
                <w:rFonts w:eastAsia="宋体" w:hint="eastAsia"/>
                <w:szCs w:val="20"/>
                <w:lang w:eastAsia="zh-CN"/>
              </w:rPr>
              <w:t>E</w:t>
            </w:r>
            <w:r w:rsidRPr="004634BD">
              <w:rPr>
                <w:rFonts w:eastAsia="宋体"/>
                <w:szCs w:val="20"/>
                <w:lang w:eastAsia="zh-CN"/>
              </w:rPr>
              <w:t>n</w:t>
            </w:r>
            <w:r w:rsidRPr="004634BD">
              <w:rPr>
                <w:rFonts w:eastAsia="宋体" w:hint="eastAsia"/>
                <w:szCs w:val="20"/>
                <w:lang w:eastAsia="zh-CN"/>
              </w:rPr>
              <w:t>d-to-end link detection</w:t>
            </w:r>
          </w:p>
          <w:p w:rsidR="00512400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 Uu</w:t>
            </w:r>
            <w:r w:rsidRPr="004634BD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Pr="004634BD">
              <w:rPr>
                <w:rFonts w:eastAsia="宋体"/>
                <w:szCs w:val="20"/>
                <w:lang w:eastAsia="zh-CN"/>
              </w:rPr>
              <w:t>signal</w:t>
            </w:r>
            <w:r w:rsidRPr="004634BD">
              <w:rPr>
                <w:rFonts w:eastAsia="宋体" w:hint="eastAsia"/>
                <w:szCs w:val="20"/>
                <w:lang w:eastAsia="zh-CN"/>
              </w:rPr>
              <w:t xml:space="preserve"> burden</w:t>
            </w:r>
          </w:p>
          <w:p w:rsidR="00512400" w:rsidRPr="004634BD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No interface required for </w:t>
            </w:r>
            <w:r w:rsidRPr="00390AAD">
              <w:rPr>
                <w:rFonts w:eastAsia="宋体" w:hint="eastAsia"/>
                <w:szCs w:val="20"/>
                <w:lang w:eastAsia="zh-CN"/>
              </w:rPr>
              <w:t xml:space="preserve"> UE</w:t>
            </w:r>
            <w:r w:rsidRPr="00390AAD">
              <w:rPr>
                <w:rFonts w:eastAsia="宋体"/>
                <w:szCs w:val="20"/>
                <w:lang w:eastAsia="zh-CN"/>
              </w:rPr>
              <w:t>’</w:t>
            </w:r>
            <w:r w:rsidRPr="00390AAD">
              <w:rPr>
                <w:rFonts w:eastAsia="宋体" w:hint="eastAsia"/>
                <w:szCs w:val="20"/>
                <w:lang w:eastAsia="zh-CN"/>
              </w:rPr>
              <w:t>s WLAN and LTE chips, easy for UE</w:t>
            </w:r>
          </w:p>
        </w:tc>
        <w:tc>
          <w:tcPr>
            <w:tcW w:w="3969" w:type="dxa"/>
          </w:tcPr>
          <w:p w:rsidR="00512400" w:rsidRDefault="00512400" w:rsidP="00512400">
            <w:pPr>
              <w:pStyle w:val="af0"/>
              <w:numPr>
                <w:ilvl w:val="0"/>
                <w:numId w:val="29"/>
              </w:numPr>
              <w:adjustRightInd w:val="0"/>
              <w:snapToGrid w:val="0"/>
              <w:spacing w:after="60"/>
              <w:ind w:left="357" w:firstLineChars="0" w:hanging="357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Periodical processing of eNB and UE</w:t>
            </w:r>
          </w:p>
        </w:tc>
      </w:tr>
    </w:tbl>
    <w:p w:rsidR="006C144A" w:rsidRPr="00CD3E47" w:rsidRDefault="006C144A" w:rsidP="006C144A">
      <w:pPr>
        <w:spacing w:after="180"/>
        <w:jc w:val="both"/>
        <w:rPr>
          <w:rFonts w:eastAsia="宋体"/>
          <w:b/>
          <w:szCs w:val="20"/>
          <w:lang w:eastAsia="zh-CN"/>
        </w:rPr>
      </w:pPr>
    </w:p>
    <w:p w:rsidR="00E255F7" w:rsidRDefault="00BC67D2" w:rsidP="001050F8">
      <w:pPr>
        <w:pStyle w:val="a0"/>
        <w:rPr>
          <w:rFonts w:eastAsia="宋体"/>
          <w:szCs w:val="20"/>
          <w:lang w:val="en-GB" w:eastAsia="zh-CN"/>
        </w:rPr>
      </w:pPr>
      <w:r w:rsidRPr="00BC67D2">
        <w:rPr>
          <w:rFonts w:eastAsia="宋体"/>
          <w:szCs w:val="20"/>
          <w:lang w:val="en-GB" w:eastAsia="zh-CN"/>
        </w:rPr>
        <w:t xml:space="preserve">Based on the above analysis, it is clear that High Layer based solution provides </w:t>
      </w:r>
      <w:r w:rsidR="00B22906">
        <w:rPr>
          <w:rFonts w:eastAsia="宋体" w:hint="eastAsia"/>
          <w:szCs w:val="20"/>
          <w:lang w:val="en-GB" w:eastAsia="zh-CN"/>
        </w:rPr>
        <w:t xml:space="preserve">a </w:t>
      </w:r>
      <w:r w:rsidR="00722F49">
        <w:rPr>
          <w:rFonts w:eastAsia="宋体" w:hint="eastAsia"/>
          <w:szCs w:val="20"/>
          <w:lang w:val="en-GB" w:eastAsia="zh-CN"/>
        </w:rPr>
        <w:t xml:space="preserve">simple </w:t>
      </w:r>
      <w:r w:rsidR="00160EB0">
        <w:rPr>
          <w:rFonts w:eastAsia="宋体" w:hint="eastAsia"/>
          <w:szCs w:val="20"/>
          <w:lang w:val="en-GB" w:eastAsia="zh-CN"/>
        </w:rPr>
        <w:t xml:space="preserve">but effective </w:t>
      </w:r>
      <w:r w:rsidR="00B22906">
        <w:rPr>
          <w:rFonts w:eastAsia="宋体" w:hint="eastAsia"/>
          <w:szCs w:val="20"/>
          <w:lang w:val="en-GB" w:eastAsia="zh-CN"/>
        </w:rPr>
        <w:t xml:space="preserve">mechanism </w:t>
      </w:r>
      <w:r w:rsidR="00281E5A">
        <w:rPr>
          <w:rFonts w:eastAsia="宋体" w:hint="eastAsia"/>
          <w:szCs w:val="20"/>
          <w:lang w:val="en-GB" w:eastAsia="zh-CN"/>
        </w:rPr>
        <w:t xml:space="preserve">which </w:t>
      </w:r>
      <w:r w:rsidR="00B22906">
        <w:rPr>
          <w:rFonts w:eastAsia="宋体" w:hint="eastAsia"/>
          <w:szCs w:val="20"/>
          <w:lang w:val="en-GB" w:eastAsia="zh-CN"/>
        </w:rPr>
        <w:t xml:space="preserve">best suits </w:t>
      </w:r>
      <w:r w:rsidR="00722F49">
        <w:rPr>
          <w:rFonts w:eastAsia="宋体" w:hint="eastAsia"/>
          <w:szCs w:val="20"/>
          <w:lang w:val="en-GB" w:eastAsia="zh-CN"/>
        </w:rPr>
        <w:t>the goal</w:t>
      </w:r>
      <w:r w:rsidR="00E255F7">
        <w:rPr>
          <w:rFonts w:eastAsia="宋体" w:hint="eastAsia"/>
          <w:szCs w:val="20"/>
          <w:lang w:val="en-GB" w:eastAsia="zh-CN"/>
        </w:rPr>
        <w:t>.</w:t>
      </w:r>
    </w:p>
    <w:p w:rsidR="001050F8" w:rsidRPr="00CD3E47" w:rsidRDefault="00C957BE" w:rsidP="001050F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814E5B" w:rsidRPr="00CD3E4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It is proposed RAN2 to discuss the above </w:t>
      </w:r>
      <w:r w:rsidRPr="00CD3E47">
        <w:rPr>
          <w:rFonts w:eastAsia="宋体"/>
          <w:b/>
          <w:szCs w:val="20"/>
          <w:lang w:val="en-GB" w:eastAsia="zh-CN"/>
        </w:rPr>
        <w:t>solutions</w:t>
      </w:r>
      <w:r w:rsidR="00160EB0">
        <w:rPr>
          <w:rFonts w:eastAsia="宋体" w:hint="eastAsia"/>
          <w:b/>
          <w:szCs w:val="20"/>
          <w:lang w:val="en-GB" w:eastAsia="zh-CN"/>
        </w:rPr>
        <w:t xml:space="preserve"> and </w:t>
      </w:r>
      <w:r w:rsidR="00160EB0">
        <w:rPr>
          <w:rFonts w:eastAsia="宋体"/>
          <w:b/>
          <w:szCs w:val="20"/>
          <w:lang w:val="en-GB" w:eastAsia="zh-CN"/>
        </w:rPr>
        <w:t>adopt</w:t>
      </w:r>
      <w:r w:rsidR="00160EB0">
        <w:rPr>
          <w:rFonts w:eastAsia="宋体" w:hint="eastAsia"/>
          <w:b/>
          <w:szCs w:val="20"/>
          <w:lang w:val="en-GB" w:eastAsia="zh-CN"/>
        </w:rPr>
        <w:t xml:space="preserve"> </w:t>
      </w:r>
      <w:r w:rsidR="00160EB0">
        <w:rPr>
          <w:rFonts w:eastAsia="宋体"/>
          <w:b/>
          <w:szCs w:val="20"/>
          <w:lang w:val="en-GB" w:eastAsia="zh-CN"/>
        </w:rPr>
        <w:t>“</w:t>
      </w:r>
      <w:r w:rsidR="00160EB0">
        <w:rPr>
          <w:rFonts w:eastAsia="宋体" w:hint="eastAsia"/>
          <w:b/>
          <w:szCs w:val="20"/>
          <w:lang w:val="en-GB" w:eastAsia="zh-CN"/>
        </w:rPr>
        <w:t>High Layer</w:t>
      </w:r>
      <w:r w:rsidR="00160EB0">
        <w:rPr>
          <w:rFonts w:eastAsia="宋体"/>
          <w:b/>
          <w:szCs w:val="20"/>
          <w:lang w:val="en-GB" w:eastAsia="zh-CN"/>
        </w:rPr>
        <w:t>”</w:t>
      </w:r>
      <w:r w:rsidR="00160EB0">
        <w:rPr>
          <w:rFonts w:eastAsia="宋体" w:hint="eastAsia"/>
          <w:b/>
          <w:szCs w:val="20"/>
          <w:lang w:val="en-GB" w:eastAsia="zh-CN"/>
        </w:rPr>
        <w:t xml:space="preserve"> based solution as </w:t>
      </w:r>
      <w:r w:rsidR="00766BEB">
        <w:rPr>
          <w:rFonts w:eastAsia="宋体" w:hint="eastAsia"/>
          <w:b/>
          <w:szCs w:val="20"/>
          <w:lang w:val="en-GB" w:eastAsia="zh-CN"/>
        </w:rPr>
        <w:t xml:space="preserve">a </w:t>
      </w:r>
      <w:r w:rsidR="00A33663">
        <w:rPr>
          <w:rFonts w:eastAsia="宋体" w:hint="eastAsia"/>
          <w:b/>
          <w:szCs w:val="20"/>
          <w:lang w:val="en-GB" w:eastAsia="zh-CN"/>
        </w:rPr>
        <w:t>baseline</w:t>
      </w:r>
      <w:r w:rsidR="00766BEB">
        <w:rPr>
          <w:rFonts w:eastAsia="宋体" w:hint="eastAsia"/>
          <w:b/>
          <w:szCs w:val="20"/>
          <w:lang w:val="en-GB" w:eastAsia="zh-CN"/>
        </w:rPr>
        <w:t xml:space="preserve"> for </w:t>
      </w:r>
      <w:r w:rsidR="00587244">
        <w:rPr>
          <w:rFonts w:eastAsia="宋体" w:hint="eastAsia"/>
          <w:b/>
          <w:szCs w:val="20"/>
          <w:lang w:val="en-GB" w:eastAsia="zh-CN"/>
        </w:rPr>
        <w:t xml:space="preserve">the </w:t>
      </w:r>
      <w:r w:rsidR="009A4CF3">
        <w:rPr>
          <w:rFonts w:eastAsia="宋体" w:hint="eastAsia"/>
          <w:b/>
          <w:szCs w:val="20"/>
          <w:lang w:val="en-GB" w:eastAsia="zh-CN"/>
        </w:rPr>
        <w:t>performance monitoring of LWA</w:t>
      </w:r>
      <w:r w:rsidRPr="00CD3E47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Conclusion</w:t>
      </w:r>
    </w:p>
    <w:p w:rsidR="005666C1" w:rsidRDefault="001366BC" w:rsidP="005666C1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the following proposals at RAN2 and capture the </w:t>
      </w:r>
      <w:r w:rsidR="00B97AF5">
        <w:rPr>
          <w:rFonts w:eastAsia="宋体"/>
          <w:szCs w:val="20"/>
          <w:lang w:val="en-GB" w:eastAsia="zh-CN"/>
        </w:rPr>
        <w:t>agreeable</w:t>
      </w:r>
      <w:r w:rsidR="00163D70">
        <w:rPr>
          <w:rFonts w:eastAsia="宋体" w:hint="eastAsia"/>
          <w:szCs w:val="20"/>
          <w:lang w:val="en-GB" w:eastAsia="zh-CN"/>
        </w:rPr>
        <w:t xml:space="preserve">: </w:t>
      </w:r>
    </w:p>
    <w:p w:rsidR="005666C1" w:rsidRDefault="005666C1" w:rsidP="005666C1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 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LWA operation, the performance of split bearer on WLAN link is affected by the end-to-end link </w:t>
      </w:r>
      <w:r w:rsidRPr="00CD3E47">
        <w:rPr>
          <w:rFonts w:eastAsia="宋体" w:hint="eastAsia"/>
          <w:b/>
          <w:szCs w:val="20"/>
          <w:lang w:val="en-GB" w:eastAsia="zh-CN"/>
        </w:rPr>
        <w:t>of WLAN data path from eNB to UE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5D691F" w:rsidRDefault="005D691F" w:rsidP="005D691F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 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The LWA performance could be impact by various factors in WLAN which are totally beyond the knowledge and control of eNB, due to the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 xml:space="preserve">s autonomy for mobility and </w:t>
      </w:r>
      <w:r>
        <w:rPr>
          <w:rFonts w:eastAsia="宋体"/>
          <w:b/>
          <w:szCs w:val="20"/>
          <w:lang w:val="en-GB" w:eastAsia="zh-CN"/>
        </w:rPr>
        <w:t>various</w:t>
      </w:r>
      <w:r>
        <w:rPr>
          <w:rFonts w:eastAsia="宋体" w:hint="eastAsia"/>
          <w:b/>
          <w:szCs w:val="20"/>
          <w:lang w:val="en-GB" w:eastAsia="zh-CN"/>
        </w:rPr>
        <w:t xml:space="preserve"> implementations. </w:t>
      </w:r>
    </w:p>
    <w:p w:rsidR="005D691F" w:rsidRDefault="005D691F" w:rsidP="005D691F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LWA split bearer in WLAN domain, a periodical performance monitoring mechanism </w:t>
      </w:r>
      <w:r>
        <w:rPr>
          <w:rFonts w:eastAsia="宋体"/>
          <w:b/>
          <w:szCs w:val="20"/>
          <w:lang w:val="en-GB" w:eastAsia="zh-CN"/>
        </w:rPr>
        <w:t>is needed at eNB.</w:t>
      </w:r>
    </w:p>
    <w:p w:rsidR="005D691F" w:rsidRPr="00CD3E47" w:rsidRDefault="005D691F" w:rsidP="005D691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2: It is proposed RAN2 to discuss the above </w:t>
      </w:r>
      <w:r w:rsidRPr="00CD3E47">
        <w:rPr>
          <w:rFonts w:eastAsia="宋体"/>
          <w:b/>
          <w:szCs w:val="20"/>
          <w:lang w:val="en-GB" w:eastAsia="zh-CN"/>
        </w:rPr>
        <w:t>solutions</w:t>
      </w:r>
      <w:r>
        <w:rPr>
          <w:rFonts w:eastAsia="宋体" w:hint="eastAsia"/>
          <w:b/>
          <w:szCs w:val="20"/>
          <w:lang w:val="en-GB" w:eastAsia="zh-CN"/>
        </w:rPr>
        <w:t xml:space="preserve"> and </w:t>
      </w:r>
      <w:r>
        <w:rPr>
          <w:rFonts w:eastAsia="宋体"/>
          <w:b/>
          <w:szCs w:val="20"/>
          <w:lang w:val="en-GB" w:eastAsia="zh-CN"/>
        </w:rPr>
        <w:t>adopt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High Layer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based solution as a baseline for the performance monitoring of LWA</w:t>
      </w:r>
      <w:r w:rsidRPr="00CD3E47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References</w:t>
      </w:r>
    </w:p>
    <w:p w:rsidR="00C36BD0" w:rsidRPr="00814E5B" w:rsidRDefault="00C36BD0" w:rsidP="00617CCB">
      <w:pPr>
        <w:pStyle w:val="a0"/>
        <w:rPr>
          <w:rFonts w:eastAsia="宋体"/>
          <w:szCs w:val="20"/>
          <w:lang w:eastAsia="zh-CN"/>
        </w:rPr>
      </w:pPr>
    </w:p>
    <w:sectPr w:rsidR="00C36BD0" w:rsidRPr="00814E5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DBC" w:rsidRDefault="001C0DBC">
      <w:r>
        <w:separator/>
      </w:r>
    </w:p>
  </w:endnote>
  <w:endnote w:type="continuationSeparator" w:id="1">
    <w:p w:rsidR="001C0DBC" w:rsidRDefault="001C0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D57A2A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D57A2A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81E5A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794686" w:rsidP="00794686">
    <w:pPr>
      <w:pStyle w:val="ac"/>
      <w:rPr>
        <w:b/>
      </w:rPr>
    </w:pPr>
    <w:r w:rsidRPr="00794686">
      <w:rPr>
        <w:rFonts w:eastAsia="宋体"/>
        <w:b/>
        <w:lang w:eastAsia="zh-CN"/>
      </w:rPr>
      <w:t>R2-</w:t>
    </w:r>
    <w:r w:rsidR="00483EF7" w:rsidRPr="00483EF7">
      <w:rPr>
        <w:rFonts w:eastAsia="宋体"/>
        <w:b/>
        <w:lang w:eastAsia="zh-CN"/>
      </w:rPr>
      <w:t>156095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DBC" w:rsidRDefault="001C0DBC">
      <w:r>
        <w:separator/>
      </w:r>
    </w:p>
  </w:footnote>
  <w:footnote w:type="continuationSeparator" w:id="1">
    <w:p w:rsidR="001C0DBC" w:rsidRDefault="001C0D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3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5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4"/>
  </w:num>
  <w:num w:numId="3">
    <w:abstractNumId w:val="21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0"/>
  </w:num>
  <w:num w:numId="9">
    <w:abstractNumId w:val="20"/>
  </w:num>
  <w:num w:numId="10">
    <w:abstractNumId w:val="19"/>
  </w:num>
  <w:num w:numId="11">
    <w:abstractNumId w:val="18"/>
  </w:num>
  <w:num w:numId="12">
    <w:abstractNumId w:val="5"/>
  </w:num>
  <w:num w:numId="13">
    <w:abstractNumId w:val="15"/>
  </w:num>
  <w:num w:numId="14">
    <w:abstractNumId w:val="3"/>
  </w:num>
  <w:num w:numId="15">
    <w:abstractNumId w:val="12"/>
  </w:num>
  <w:num w:numId="16">
    <w:abstractNumId w:val="4"/>
  </w:num>
  <w:num w:numId="17">
    <w:abstractNumId w:val="22"/>
  </w:num>
  <w:num w:numId="18">
    <w:abstractNumId w:val="9"/>
  </w:num>
  <w:num w:numId="19">
    <w:abstractNumId w:val="24"/>
  </w:num>
  <w:num w:numId="20">
    <w:abstractNumId w:val="24"/>
  </w:num>
  <w:num w:numId="21">
    <w:abstractNumId w:val="17"/>
  </w:num>
  <w:num w:numId="22">
    <w:abstractNumId w:val="25"/>
  </w:num>
  <w:num w:numId="23">
    <w:abstractNumId w:val="1"/>
  </w:num>
  <w:num w:numId="24">
    <w:abstractNumId w:val="7"/>
  </w:num>
  <w:num w:numId="25">
    <w:abstractNumId w:val="10"/>
  </w:num>
  <w:num w:numId="26">
    <w:abstractNumId w:val="11"/>
  </w:num>
  <w:num w:numId="27">
    <w:abstractNumId w:val="2"/>
  </w:num>
  <w:num w:numId="28">
    <w:abstractNumId w:val="24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64514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1FAC"/>
    <w:rsid w:val="000028D6"/>
    <w:rsid w:val="0000306A"/>
    <w:rsid w:val="0000308F"/>
    <w:rsid w:val="000030C7"/>
    <w:rsid w:val="00003483"/>
    <w:rsid w:val="00003820"/>
    <w:rsid w:val="000039E4"/>
    <w:rsid w:val="00004364"/>
    <w:rsid w:val="00004DBE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7AB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9D7"/>
    <w:rsid w:val="00035131"/>
    <w:rsid w:val="0003684F"/>
    <w:rsid w:val="00036A8B"/>
    <w:rsid w:val="00037425"/>
    <w:rsid w:val="000417EB"/>
    <w:rsid w:val="000425F7"/>
    <w:rsid w:val="000430AA"/>
    <w:rsid w:val="00045610"/>
    <w:rsid w:val="00045D81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792E"/>
    <w:rsid w:val="00057BE1"/>
    <w:rsid w:val="0006192F"/>
    <w:rsid w:val="000619B2"/>
    <w:rsid w:val="00062ABD"/>
    <w:rsid w:val="00064083"/>
    <w:rsid w:val="00065639"/>
    <w:rsid w:val="00065CFA"/>
    <w:rsid w:val="000660F1"/>
    <w:rsid w:val="00066807"/>
    <w:rsid w:val="00067EBE"/>
    <w:rsid w:val="000708F5"/>
    <w:rsid w:val="000711D8"/>
    <w:rsid w:val="0007152B"/>
    <w:rsid w:val="0007163D"/>
    <w:rsid w:val="000728A3"/>
    <w:rsid w:val="000728BD"/>
    <w:rsid w:val="000731F9"/>
    <w:rsid w:val="000747C6"/>
    <w:rsid w:val="000749EF"/>
    <w:rsid w:val="000759AF"/>
    <w:rsid w:val="00076220"/>
    <w:rsid w:val="00076794"/>
    <w:rsid w:val="00076E35"/>
    <w:rsid w:val="00076E3A"/>
    <w:rsid w:val="000807BB"/>
    <w:rsid w:val="000816D7"/>
    <w:rsid w:val="000817A6"/>
    <w:rsid w:val="00081837"/>
    <w:rsid w:val="000820F0"/>
    <w:rsid w:val="0008346C"/>
    <w:rsid w:val="000839DD"/>
    <w:rsid w:val="00083B3E"/>
    <w:rsid w:val="00084330"/>
    <w:rsid w:val="0008435B"/>
    <w:rsid w:val="00084BCC"/>
    <w:rsid w:val="00085179"/>
    <w:rsid w:val="00085883"/>
    <w:rsid w:val="00085E56"/>
    <w:rsid w:val="00086127"/>
    <w:rsid w:val="00086DF0"/>
    <w:rsid w:val="00087152"/>
    <w:rsid w:val="00090171"/>
    <w:rsid w:val="0009189E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A17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5EE"/>
    <w:rsid w:val="000B6EEA"/>
    <w:rsid w:val="000B79AA"/>
    <w:rsid w:val="000C0518"/>
    <w:rsid w:val="000C0E05"/>
    <w:rsid w:val="000C141E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2EB4"/>
    <w:rsid w:val="000D5091"/>
    <w:rsid w:val="000D5371"/>
    <w:rsid w:val="000D5747"/>
    <w:rsid w:val="000D6277"/>
    <w:rsid w:val="000D7A59"/>
    <w:rsid w:val="000D7C56"/>
    <w:rsid w:val="000E049C"/>
    <w:rsid w:val="000E1092"/>
    <w:rsid w:val="000E3B30"/>
    <w:rsid w:val="000E524D"/>
    <w:rsid w:val="000E5AF7"/>
    <w:rsid w:val="000E7AE6"/>
    <w:rsid w:val="000F198A"/>
    <w:rsid w:val="000F2354"/>
    <w:rsid w:val="000F26CF"/>
    <w:rsid w:val="000F3401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671F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549E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438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2F4D"/>
    <w:rsid w:val="00143B19"/>
    <w:rsid w:val="00144D02"/>
    <w:rsid w:val="0014620A"/>
    <w:rsid w:val="00147741"/>
    <w:rsid w:val="00147761"/>
    <w:rsid w:val="0015072F"/>
    <w:rsid w:val="00151611"/>
    <w:rsid w:val="001535C3"/>
    <w:rsid w:val="00153863"/>
    <w:rsid w:val="001548F5"/>
    <w:rsid w:val="00157DF7"/>
    <w:rsid w:val="00157F6F"/>
    <w:rsid w:val="00160957"/>
    <w:rsid w:val="00160B8D"/>
    <w:rsid w:val="00160D41"/>
    <w:rsid w:val="00160EB0"/>
    <w:rsid w:val="001611C9"/>
    <w:rsid w:val="00161328"/>
    <w:rsid w:val="00161BA8"/>
    <w:rsid w:val="00162C12"/>
    <w:rsid w:val="00163D70"/>
    <w:rsid w:val="00163E05"/>
    <w:rsid w:val="00163EF8"/>
    <w:rsid w:val="0016415E"/>
    <w:rsid w:val="00165131"/>
    <w:rsid w:val="0016569C"/>
    <w:rsid w:val="0016760F"/>
    <w:rsid w:val="001677CD"/>
    <w:rsid w:val="0017009E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73B9"/>
    <w:rsid w:val="001905A7"/>
    <w:rsid w:val="001908A4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A2B"/>
    <w:rsid w:val="001A670D"/>
    <w:rsid w:val="001A76D0"/>
    <w:rsid w:val="001A7AE9"/>
    <w:rsid w:val="001A7D8D"/>
    <w:rsid w:val="001B056F"/>
    <w:rsid w:val="001B1D54"/>
    <w:rsid w:val="001B2E27"/>
    <w:rsid w:val="001B5098"/>
    <w:rsid w:val="001B51BB"/>
    <w:rsid w:val="001B5C5C"/>
    <w:rsid w:val="001B6A74"/>
    <w:rsid w:val="001B6EDA"/>
    <w:rsid w:val="001B75BA"/>
    <w:rsid w:val="001B7B33"/>
    <w:rsid w:val="001B7C68"/>
    <w:rsid w:val="001C04E0"/>
    <w:rsid w:val="001C0DBC"/>
    <w:rsid w:val="001C10EB"/>
    <w:rsid w:val="001C1D30"/>
    <w:rsid w:val="001C2177"/>
    <w:rsid w:val="001C221B"/>
    <w:rsid w:val="001C2710"/>
    <w:rsid w:val="001C2952"/>
    <w:rsid w:val="001C33C5"/>
    <w:rsid w:val="001C3D06"/>
    <w:rsid w:val="001C463E"/>
    <w:rsid w:val="001D0158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D74F2"/>
    <w:rsid w:val="001E02F4"/>
    <w:rsid w:val="001E0301"/>
    <w:rsid w:val="001E0606"/>
    <w:rsid w:val="001E0A4E"/>
    <w:rsid w:val="001E0C6E"/>
    <w:rsid w:val="001E17D5"/>
    <w:rsid w:val="001E1DB6"/>
    <w:rsid w:val="001E3203"/>
    <w:rsid w:val="001E3419"/>
    <w:rsid w:val="001E3CB7"/>
    <w:rsid w:val="001E4087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E780D"/>
    <w:rsid w:val="001F098D"/>
    <w:rsid w:val="001F1015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97C"/>
    <w:rsid w:val="001F5E25"/>
    <w:rsid w:val="001F6E4D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70C2"/>
    <w:rsid w:val="0021153E"/>
    <w:rsid w:val="0021181D"/>
    <w:rsid w:val="00212052"/>
    <w:rsid w:val="0021209B"/>
    <w:rsid w:val="00212613"/>
    <w:rsid w:val="00214187"/>
    <w:rsid w:val="002141EF"/>
    <w:rsid w:val="002143D0"/>
    <w:rsid w:val="0021466A"/>
    <w:rsid w:val="00214C4F"/>
    <w:rsid w:val="00215EC2"/>
    <w:rsid w:val="00217761"/>
    <w:rsid w:val="00220529"/>
    <w:rsid w:val="00220E7C"/>
    <w:rsid w:val="0022233F"/>
    <w:rsid w:val="002240D4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97B"/>
    <w:rsid w:val="00231E3A"/>
    <w:rsid w:val="0023314B"/>
    <w:rsid w:val="002336F5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5A16"/>
    <w:rsid w:val="00246A7F"/>
    <w:rsid w:val="00251C47"/>
    <w:rsid w:val="002522BE"/>
    <w:rsid w:val="00252813"/>
    <w:rsid w:val="00252939"/>
    <w:rsid w:val="00253F17"/>
    <w:rsid w:val="002550B3"/>
    <w:rsid w:val="00256CD4"/>
    <w:rsid w:val="00257BC9"/>
    <w:rsid w:val="00260FDE"/>
    <w:rsid w:val="00260FED"/>
    <w:rsid w:val="00262621"/>
    <w:rsid w:val="002648B0"/>
    <w:rsid w:val="002655AA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CE4"/>
    <w:rsid w:val="00274EA0"/>
    <w:rsid w:val="00275303"/>
    <w:rsid w:val="00275E5E"/>
    <w:rsid w:val="00276FA9"/>
    <w:rsid w:val="00277435"/>
    <w:rsid w:val="00277BBB"/>
    <w:rsid w:val="002800F3"/>
    <w:rsid w:val="002809F7"/>
    <w:rsid w:val="00280C0F"/>
    <w:rsid w:val="00281E5A"/>
    <w:rsid w:val="002837AD"/>
    <w:rsid w:val="00283E5E"/>
    <w:rsid w:val="00284767"/>
    <w:rsid w:val="00286C7F"/>
    <w:rsid w:val="0028703B"/>
    <w:rsid w:val="0028722F"/>
    <w:rsid w:val="002911A8"/>
    <w:rsid w:val="00291E61"/>
    <w:rsid w:val="00292067"/>
    <w:rsid w:val="00292D01"/>
    <w:rsid w:val="002939BF"/>
    <w:rsid w:val="00293F9B"/>
    <w:rsid w:val="00294369"/>
    <w:rsid w:val="00295835"/>
    <w:rsid w:val="0029588C"/>
    <w:rsid w:val="002A0DED"/>
    <w:rsid w:val="002A1CAD"/>
    <w:rsid w:val="002A1D98"/>
    <w:rsid w:val="002A1FF7"/>
    <w:rsid w:val="002A2424"/>
    <w:rsid w:val="002A3093"/>
    <w:rsid w:val="002A3386"/>
    <w:rsid w:val="002A40E6"/>
    <w:rsid w:val="002A6997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CBF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E04"/>
    <w:rsid w:val="00306A54"/>
    <w:rsid w:val="00306B31"/>
    <w:rsid w:val="00310514"/>
    <w:rsid w:val="00310831"/>
    <w:rsid w:val="003108A5"/>
    <w:rsid w:val="003109FB"/>
    <w:rsid w:val="00311AE7"/>
    <w:rsid w:val="00311D69"/>
    <w:rsid w:val="00311F9D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5052E"/>
    <w:rsid w:val="0035147D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1F3A"/>
    <w:rsid w:val="00364A82"/>
    <w:rsid w:val="00364AC7"/>
    <w:rsid w:val="00364B1A"/>
    <w:rsid w:val="0036572A"/>
    <w:rsid w:val="003679F2"/>
    <w:rsid w:val="00367E97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77C19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AAD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A010C"/>
    <w:rsid w:val="003A07B3"/>
    <w:rsid w:val="003A0A13"/>
    <w:rsid w:val="003A1880"/>
    <w:rsid w:val="003A2C42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5"/>
    <w:rsid w:val="00401E78"/>
    <w:rsid w:val="00401FDA"/>
    <w:rsid w:val="00402AC2"/>
    <w:rsid w:val="004035B4"/>
    <w:rsid w:val="004039F9"/>
    <w:rsid w:val="00404477"/>
    <w:rsid w:val="004061F1"/>
    <w:rsid w:val="004074AB"/>
    <w:rsid w:val="0041135E"/>
    <w:rsid w:val="004116F1"/>
    <w:rsid w:val="00411BA5"/>
    <w:rsid w:val="00412E97"/>
    <w:rsid w:val="004138E2"/>
    <w:rsid w:val="00414A2D"/>
    <w:rsid w:val="00414A8B"/>
    <w:rsid w:val="00414BA6"/>
    <w:rsid w:val="004174FF"/>
    <w:rsid w:val="00420413"/>
    <w:rsid w:val="0042048B"/>
    <w:rsid w:val="00420784"/>
    <w:rsid w:val="004218A4"/>
    <w:rsid w:val="00422382"/>
    <w:rsid w:val="0042304E"/>
    <w:rsid w:val="00423297"/>
    <w:rsid w:val="004233D7"/>
    <w:rsid w:val="00424A8C"/>
    <w:rsid w:val="0042542C"/>
    <w:rsid w:val="0042597B"/>
    <w:rsid w:val="00425E6B"/>
    <w:rsid w:val="00430671"/>
    <w:rsid w:val="004310D1"/>
    <w:rsid w:val="00431997"/>
    <w:rsid w:val="0043200E"/>
    <w:rsid w:val="0043239E"/>
    <w:rsid w:val="004329F0"/>
    <w:rsid w:val="00432EF2"/>
    <w:rsid w:val="00433390"/>
    <w:rsid w:val="004333BF"/>
    <w:rsid w:val="00433CA0"/>
    <w:rsid w:val="00434049"/>
    <w:rsid w:val="004343BA"/>
    <w:rsid w:val="00435FE1"/>
    <w:rsid w:val="0043604B"/>
    <w:rsid w:val="00437198"/>
    <w:rsid w:val="00437289"/>
    <w:rsid w:val="004375FC"/>
    <w:rsid w:val="00441D8A"/>
    <w:rsid w:val="00442A4B"/>
    <w:rsid w:val="00442D7F"/>
    <w:rsid w:val="00443D4E"/>
    <w:rsid w:val="00444035"/>
    <w:rsid w:val="0044482E"/>
    <w:rsid w:val="004453C1"/>
    <w:rsid w:val="00446ACC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60733"/>
    <w:rsid w:val="004613D5"/>
    <w:rsid w:val="0046171B"/>
    <w:rsid w:val="004632B2"/>
    <w:rsid w:val="004634BD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7754D"/>
    <w:rsid w:val="00481B57"/>
    <w:rsid w:val="004820EE"/>
    <w:rsid w:val="0048249B"/>
    <w:rsid w:val="0048314A"/>
    <w:rsid w:val="0048340A"/>
    <w:rsid w:val="00483EF7"/>
    <w:rsid w:val="00483FE4"/>
    <w:rsid w:val="004842DC"/>
    <w:rsid w:val="0048433F"/>
    <w:rsid w:val="00484885"/>
    <w:rsid w:val="00484FF3"/>
    <w:rsid w:val="004850BF"/>
    <w:rsid w:val="00485D0B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394"/>
    <w:rsid w:val="00494422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65A9"/>
    <w:rsid w:val="004A746C"/>
    <w:rsid w:val="004B23F2"/>
    <w:rsid w:val="004B30A5"/>
    <w:rsid w:val="004B32EA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C18"/>
    <w:rsid w:val="004C1651"/>
    <w:rsid w:val="004C3BA9"/>
    <w:rsid w:val="004C41E8"/>
    <w:rsid w:val="004C4EE3"/>
    <w:rsid w:val="004C5138"/>
    <w:rsid w:val="004C59FB"/>
    <w:rsid w:val="004C69FC"/>
    <w:rsid w:val="004C7326"/>
    <w:rsid w:val="004C7E12"/>
    <w:rsid w:val="004C7FA9"/>
    <w:rsid w:val="004D21DD"/>
    <w:rsid w:val="004D289C"/>
    <w:rsid w:val="004D3390"/>
    <w:rsid w:val="004D3441"/>
    <w:rsid w:val="004D3A80"/>
    <w:rsid w:val="004D41EC"/>
    <w:rsid w:val="004D4849"/>
    <w:rsid w:val="004D6AE3"/>
    <w:rsid w:val="004D6D33"/>
    <w:rsid w:val="004D7DF9"/>
    <w:rsid w:val="004D7E37"/>
    <w:rsid w:val="004D7FB8"/>
    <w:rsid w:val="004E0FF4"/>
    <w:rsid w:val="004E1134"/>
    <w:rsid w:val="004E188C"/>
    <w:rsid w:val="004E1E77"/>
    <w:rsid w:val="004E3054"/>
    <w:rsid w:val="004E3A26"/>
    <w:rsid w:val="004E3A4B"/>
    <w:rsid w:val="004E44B3"/>
    <w:rsid w:val="004E468D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3F6D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1CC9"/>
    <w:rsid w:val="005023D5"/>
    <w:rsid w:val="005023EB"/>
    <w:rsid w:val="0050332D"/>
    <w:rsid w:val="00504C14"/>
    <w:rsid w:val="00507A9B"/>
    <w:rsid w:val="00510425"/>
    <w:rsid w:val="0051122C"/>
    <w:rsid w:val="00511609"/>
    <w:rsid w:val="00512400"/>
    <w:rsid w:val="00512655"/>
    <w:rsid w:val="00512F89"/>
    <w:rsid w:val="005135F6"/>
    <w:rsid w:val="00513C37"/>
    <w:rsid w:val="00514A2E"/>
    <w:rsid w:val="00516AA9"/>
    <w:rsid w:val="00517183"/>
    <w:rsid w:val="00517792"/>
    <w:rsid w:val="005207C5"/>
    <w:rsid w:val="00520C8B"/>
    <w:rsid w:val="00520F3C"/>
    <w:rsid w:val="005225D5"/>
    <w:rsid w:val="005234A7"/>
    <w:rsid w:val="005236F2"/>
    <w:rsid w:val="00524E35"/>
    <w:rsid w:val="0052596B"/>
    <w:rsid w:val="00525AB3"/>
    <w:rsid w:val="00526CC2"/>
    <w:rsid w:val="00527945"/>
    <w:rsid w:val="00530BB1"/>
    <w:rsid w:val="00531062"/>
    <w:rsid w:val="00531A83"/>
    <w:rsid w:val="005325E7"/>
    <w:rsid w:val="00532F0E"/>
    <w:rsid w:val="005342E4"/>
    <w:rsid w:val="00535AC2"/>
    <w:rsid w:val="0053673F"/>
    <w:rsid w:val="00537738"/>
    <w:rsid w:val="00540E38"/>
    <w:rsid w:val="00541476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DA"/>
    <w:rsid w:val="00552D8C"/>
    <w:rsid w:val="00553292"/>
    <w:rsid w:val="00553631"/>
    <w:rsid w:val="00553BC8"/>
    <w:rsid w:val="00555CFD"/>
    <w:rsid w:val="00556FDE"/>
    <w:rsid w:val="00557433"/>
    <w:rsid w:val="00557ADA"/>
    <w:rsid w:val="005605B6"/>
    <w:rsid w:val="005629A0"/>
    <w:rsid w:val="00563A0A"/>
    <w:rsid w:val="00564EB8"/>
    <w:rsid w:val="005666C1"/>
    <w:rsid w:val="00566D53"/>
    <w:rsid w:val="00566DA4"/>
    <w:rsid w:val="00566E37"/>
    <w:rsid w:val="005709F4"/>
    <w:rsid w:val="00570CE5"/>
    <w:rsid w:val="00570E83"/>
    <w:rsid w:val="0057122C"/>
    <w:rsid w:val="005713F0"/>
    <w:rsid w:val="00571E07"/>
    <w:rsid w:val="00572249"/>
    <w:rsid w:val="0057250A"/>
    <w:rsid w:val="00572B21"/>
    <w:rsid w:val="00572BB5"/>
    <w:rsid w:val="00572FE4"/>
    <w:rsid w:val="00573153"/>
    <w:rsid w:val="005736BA"/>
    <w:rsid w:val="00573E7D"/>
    <w:rsid w:val="0057423A"/>
    <w:rsid w:val="0057488F"/>
    <w:rsid w:val="00574D5D"/>
    <w:rsid w:val="005761AA"/>
    <w:rsid w:val="00576727"/>
    <w:rsid w:val="00577244"/>
    <w:rsid w:val="00577BC8"/>
    <w:rsid w:val="0058059A"/>
    <w:rsid w:val="00580773"/>
    <w:rsid w:val="00580E70"/>
    <w:rsid w:val="0058112D"/>
    <w:rsid w:val="005812BE"/>
    <w:rsid w:val="0058151A"/>
    <w:rsid w:val="00581BAD"/>
    <w:rsid w:val="00582165"/>
    <w:rsid w:val="0058396B"/>
    <w:rsid w:val="00584A18"/>
    <w:rsid w:val="005860CF"/>
    <w:rsid w:val="0058670E"/>
    <w:rsid w:val="00586F8C"/>
    <w:rsid w:val="00587244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9B"/>
    <w:rsid w:val="00596F2C"/>
    <w:rsid w:val="00597293"/>
    <w:rsid w:val="0059733F"/>
    <w:rsid w:val="005976D7"/>
    <w:rsid w:val="0059772E"/>
    <w:rsid w:val="005A079E"/>
    <w:rsid w:val="005A149B"/>
    <w:rsid w:val="005A156A"/>
    <w:rsid w:val="005A181C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00AC"/>
    <w:rsid w:val="005B13B2"/>
    <w:rsid w:val="005B1E34"/>
    <w:rsid w:val="005B241B"/>
    <w:rsid w:val="005B277B"/>
    <w:rsid w:val="005B3E05"/>
    <w:rsid w:val="005B3FA4"/>
    <w:rsid w:val="005B44AC"/>
    <w:rsid w:val="005B46E9"/>
    <w:rsid w:val="005B52C0"/>
    <w:rsid w:val="005B5E99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467"/>
    <w:rsid w:val="005D3D69"/>
    <w:rsid w:val="005D4813"/>
    <w:rsid w:val="005D4D77"/>
    <w:rsid w:val="005D540A"/>
    <w:rsid w:val="005D5519"/>
    <w:rsid w:val="005D5BE5"/>
    <w:rsid w:val="005D691F"/>
    <w:rsid w:val="005D6C58"/>
    <w:rsid w:val="005D6DBE"/>
    <w:rsid w:val="005D7CA0"/>
    <w:rsid w:val="005E0266"/>
    <w:rsid w:val="005E0316"/>
    <w:rsid w:val="005E11EC"/>
    <w:rsid w:val="005E2179"/>
    <w:rsid w:val="005E2AEC"/>
    <w:rsid w:val="005E30F3"/>
    <w:rsid w:val="005E318C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5F1"/>
    <w:rsid w:val="005F4664"/>
    <w:rsid w:val="005F4823"/>
    <w:rsid w:val="005F4F85"/>
    <w:rsid w:val="005F5C1D"/>
    <w:rsid w:val="005F66C6"/>
    <w:rsid w:val="005F6735"/>
    <w:rsid w:val="005F6E37"/>
    <w:rsid w:val="005F70FE"/>
    <w:rsid w:val="005F792A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CA7"/>
    <w:rsid w:val="00603D6F"/>
    <w:rsid w:val="00604519"/>
    <w:rsid w:val="00604BBC"/>
    <w:rsid w:val="00604F2D"/>
    <w:rsid w:val="0060795B"/>
    <w:rsid w:val="00607B87"/>
    <w:rsid w:val="00607DC5"/>
    <w:rsid w:val="0061116E"/>
    <w:rsid w:val="00611F93"/>
    <w:rsid w:val="006120A7"/>
    <w:rsid w:val="00612934"/>
    <w:rsid w:val="006143F7"/>
    <w:rsid w:val="00614C49"/>
    <w:rsid w:val="006157AC"/>
    <w:rsid w:val="00615A9C"/>
    <w:rsid w:val="00615CF4"/>
    <w:rsid w:val="006160BF"/>
    <w:rsid w:val="00616E84"/>
    <w:rsid w:val="0061747C"/>
    <w:rsid w:val="00617768"/>
    <w:rsid w:val="00617C55"/>
    <w:rsid w:val="00617CCB"/>
    <w:rsid w:val="006209EC"/>
    <w:rsid w:val="00620CD3"/>
    <w:rsid w:val="0062165F"/>
    <w:rsid w:val="00622609"/>
    <w:rsid w:val="006229A3"/>
    <w:rsid w:val="00623B17"/>
    <w:rsid w:val="006241E7"/>
    <w:rsid w:val="006246F6"/>
    <w:rsid w:val="00624955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31AC"/>
    <w:rsid w:val="00643562"/>
    <w:rsid w:val="006435B5"/>
    <w:rsid w:val="00643B21"/>
    <w:rsid w:val="0064744C"/>
    <w:rsid w:val="006475A6"/>
    <w:rsid w:val="00647B2A"/>
    <w:rsid w:val="00650B34"/>
    <w:rsid w:val="00650E0F"/>
    <w:rsid w:val="00653578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C46"/>
    <w:rsid w:val="00666532"/>
    <w:rsid w:val="00666890"/>
    <w:rsid w:val="0066724D"/>
    <w:rsid w:val="00667278"/>
    <w:rsid w:val="00667309"/>
    <w:rsid w:val="00667B8B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B95"/>
    <w:rsid w:val="0068682F"/>
    <w:rsid w:val="00686E1F"/>
    <w:rsid w:val="00687866"/>
    <w:rsid w:val="00687991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F07"/>
    <w:rsid w:val="00694492"/>
    <w:rsid w:val="006944FF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20B9"/>
    <w:rsid w:val="006B2A77"/>
    <w:rsid w:val="006B3680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0928"/>
    <w:rsid w:val="006C144A"/>
    <w:rsid w:val="006C1CC7"/>
    <w:rsid w:val="006C20FE"/>
    <w:rsid w:val="006C2232"/>
    <w:rsid w:val="006C3FF1"/>
    <w:rsid w:val="006C4815"/>
    <w:rsid w:val="006C560D"/>
    <w:rsid w:val="006C6B6B"/>
    <w:rsid w:val="006C6D1A"/>
    <w:rsid w:val="006C6E46"/>
    <w:rsid w:val="006C7461"/>
    <w:rsid w:val="006C7A75"/>
    <w:rsid w:val="006D0098"/>
    <w:rsid w:val="006D0616"/>
    <w:rsid w:val="006D0A76"/>
    <w:rsid w:val="006D32EF"/>
    <w:rsid w:val="006D4485"/>
    <w:rsid w:val="006D4F8E"/>
    <w:rsid w:val="006D552F"/>
    <w:rsid w:val="006D6856"/>
    <w:rsid w:val="006D6C89"/>
    <w:rsid w:val="006D6EB5"/>
    <w:rsid w:val="006E1460"/>
    <w:rsid w:val="006E29FD"/>
    <w:rsid w:val="006E2B4B"/>
    <w:rsid w:val="006E2D52"/>
    <w:rsid w:val="006E4282"/>
    <w:rsid w:val="006E4630"/>
    <w:rsid w:val="006E4CAB"/>
    <w:rsid w:val="006E4F0D"/>
    <w:rsid w:val="006E55DB"/>
    <w:rsid w:val="006E5848"/>
    <w:rsid w:val="006E7782"/>
    <w:rsid w:val="006F1193"/>
    <w:rsid w:val="006F135E"/>
    <w:rsid w:val="006F1E59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0A5B"/>
    <w:rsid w:val="00701723"/>
    <w:rsid w:val="00701D54"/>
    <w:rsid w:val="007035BC"/>
    <w:rsid w:val="0070383F"/>
    <w:rsid w:val="00704332"/>
    <w:rsid w:val="0070467F"/>
    <w:rsid w:val="00704EBD"/>
    <w:rsid w:val="0070515E"/>
    <w:rsid w:val="0070627D"/>
    <w:rsid w:val="00711511"/>
    <w:rsid w:val="007137B8"/>
    <w:rsid w:val="00715245"/>
    <w:rsid w:val="007153B7"/>
    <w:rsid w:val="0071670C"/>
    <w:rsid w:val="007167E2"/>
    <w:rsid w:val="00717D57"/>
    <w:rsid w:val="00721261"/>
    <w:rsid w:val="00721767"/>
    <w:rsid w:val="007222F2"/>
    <w:rsid w:val="00722EE9"/>
    <w:rsid w:val="00722F4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3F79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5D8E"/>
    <w:rsid w:val="00766108"/>
    <w:rsid w:val="00766B67"/>
    <w:rsid w:val="00766BEB"/>
    <w:rsid w:val="007676B2"/>
    <w:rsid w:val="0076799C"/>
    <w:rsid w:val="007716AA"/>
    <w:rsid w:val="00771AED"/>
    <w:rsid w:val="00773AFB"/>
    <w:rsid w:val="00773CC8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6DB"/>
    <w:rsid w:val="007818C9"/>
    <w:rsid w:val="0078224F"/>
    <w:rsid w:val="00782949"/>
    <w:rsid w:val="007835F7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4686"/>
    <w:rsid w:val="00795C6D"/>
    <w:rsid w:val="00796296"/>
    <w:rsid w:val="00796452"/>
    <w:rsid w:val="007964D2"/>
    <w:rsid w:val="00797E9A"/>
    <w:rsid w:val="007A0AE8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6ECB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F4E"/>
    <w:rsid w:val="007C32FD"/>
    <w:rsid w:val="007C5106"/>
    <w:rsid w:val="007C5176"/>
    <w:rsid w:val="007C51F8"/>
    <w:rsid w:val="007C5567"/>
    <w:rsid w:val="007C59AA"/>
    <w:rsid w:val="007C5BFE"/>
    <w:rsid w:val="007C6432"/>
    <w:rsid w:val="007C758F"/>
    <w:rsid w:val="007C7A67"/>
    <w:rsid w:val="007D1897"/>
    <w:rsid w:val="007D45B4"/>
    <w:rsid w:val="007D4CEF"/>
    <w:rsid w:val="007D4EB4"/>
    <w:rsid w:val="007D590E"/>
    <w:rsid w:val="007D5E56"/>
    <w:rsid w:val="007D66F3"/>
    <w:rsid w:val="007D6D7D"/>
    <w:rsid w:val="007D6D7E"/>
    <w:rsid w:val="007D74FC"/>
    <w:rsid w:val="007E019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F0BDA"/>
    <w:rsid w:val="007F14B5"/>
    <w:rsid w:val="007F182F"/>
    <w:rsid w:val="007F1F0C"/>
    <w:rsid w:val="007F5D28"/>
    <w:rsid w:val="007F5E32"/>
    <w:rsid w:val="007F6C2F"/>
    <w:rsid w:val="007F79DF"/>
    <w:rsid w:val="007F7E89"/>
    <w:rsid w:val="008007FF"/>
    <w:rsid w:val="008017F6"/>
    <w:rsid w:val="00801C61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4F4"/>
    <w:rsid w:val="00813ED0"/>
    <w:rsid w:val="00813FCD"/>
    <w:rsid w:val="00814901"/>
    <w:rsid w:val="00814E5B"/>
    <w:rsid w:val="00817312"/>
    <w:rsid w:val="008173B3"/>
    <w:rsid w:val="00817682"/>
    <w:rsid w:val="00817CC7"/>
    <w:rsid w:val="0082010A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196"/>
    <w:rsid w:val="00841567"/>
    <w:rsid w:val="00841AB3"/>
    <w:rsid w:val="008420E6"/>
    <w:rsid w:val="008425AF"/>
    <w:rsid w:val="008428C5"/>
    <w:rsid w:val="00842EAA"/>
    <w:rsid w:val="0084324F"/>
    <w:rsid w:val="00843821"/>
    <w:rsid w:val="00844251"/>
    <w:rsid w:val="008450A2"/>
    <w:rsid w:val="00845553"/>
    <w:rsid w:val="00845CD6"/>
    <w:rsid w:val="00846930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B99"/>
    <w:rsid w:val="00864FF3"/>
    <w:rsid w:val="0086667A"/>
    <w:rsid w:val="0086697B"/>
    <w:rsid w:val="0086798E"/>
    <w:rsid w:val="00870060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5B03"/>
    <w:rsid w:val="00886B00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5EC"/>
    <w:rsid w:val="008976CE"/>
    <w:rsid w:val="008A0DC9"/>
    <w:rsid w:val="008A1B2D"/>
    <w:rsid w:val="008A2D44"/>
    <w:rsid w:val="008A407F"/>
    <w:rsid w:val="008A6A25"/>
    <w:rsid w:val="008A764A"/>
    <w:rsid w:val="008B025D"/>
    <w:rsid w:val="008B0E76"/>
    <w:rsid w:val="008B2BFC"/>
    <w:rsid w:val="008B301F"/>
    <w:rsid w:val="008B305F"/>
    <w:rsid w:val="008B3EC3"/>
    <w:rsid w:val="008B40F1"/>
    <w:rsid w:val="008B42C2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71C2"/>
    <w:rsid w:val="008E074A"/>
    <w:rsid w:val="008E0BCA"/>
    <w:rsid w:val="008E0C09"/>
    <w:rsid w:val="008E1F14"/>
    <w:rsid w:val="008E2729"/>
    <w:rsid w:val="008E2766"/>
    <w:rsid w:val="008E2DE3"/>
    <w:rsid w:val="008E34CA"/>
    <w:rsid w:val="008E4150"/>
    <w:rsid w:val="008E4D14"/>
    <w:rsid w:val="008E53A2"/>
    <w:rsid w:val="008E55A4"/>
    <w:rsid w:val="008E6D59"/>
    <w:rsid w:val="008E7C69"/>
    <w:rsid w:val="008F0C1E"/>
    <w:rsid w:val="008F0F78"/>
    <w:rsid w:val="008F156D"/>
    <w:rsid w:val="008F1695"/>
    <w:rsid w:val="008F1979"/>
    <w:rsid w:val="008F28A4"/>
    <w:rsid w:val="008F31C5"/>
    <w:rsid w:val="008F3890"/>
    <w:rsid w:val="008F39CB"/>
    <w:rsid w:val="008F5865"/>
    <w:rsid w:val="008F5F44"/>
    <w:rsid w:val="008F662A"/>
    <w:rsid w:val="008F6F2C"/>
    <w:rsid w:val="008F7BA8"/>
    <w:rsid w:val="00900C51"/>
    <w:rsid w:val="00900F65"/>
    <w:rsid w:val="00901C3D"/>
    <w:rsid w:val="0090211F"/>
    <w:rsid w:val="00902F14"/>
    <w:rsid w:val="00902F51"/>
    <w:rsid w:val="00903B64"/>
    <w:rsid w:val="009043A2"/>
    <w:rsid w:val="00904FD0"/>
    <w:rsid w:val="00905FD5"/>
    <w:rsid w:val="00905FF2"/>
    <w:rsid w:val="00907650"/>
    <w:rsid w:val="009101ED"/>
    <w:rsid w:val="00910303"/>
    <w:rsid w:val="00910379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03C"/>
    <w:rsid w:val="0091656E"/>
    <w:rsid w:val="00916AC7"/>
    <w:rsid w:val="00916D68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5583"/>
    <w:rsid w:val="009261EB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56B"/>
    <w:rsid w:val="00950CCB"/>
    <w:rsid w:val="009513F7"/>
    <w:rsid w:val="009518D4"/>
    <w:rsid w:val="009525D6"/>
    <w:rsid w:val="0095327D"/>
    <w:rsid w:val="009536B8"/>
    <w:rsid w:val="00956030"/>
    <w:rsid w:val="009574AD"/>
    <w:rsid w:val="00957574"/>
    <w:rsid w:val="009578B9"/>
    <w:rsid w:val="00957D5A"/>
    <w:rsid w:val="009605C0"/>
    <w:rsid w:val="0096067B"/>
    <w:rsid w:val="00960A20"/>
    <w:rsid w:val="00960F2A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81E"/>
    <w:rsid w:val="00976EB2"/>
    <w:rsid w:val="00977C77"/>
    <w:rsid w:val="00980D89"/>
    <w:rsid w:val="00981161"/>
    <w:rsid w:val="00981C36"/>
    <w:rsid w:val="00981D9E"/>
    <w:rsid w:val="009820F2"/>
    <w:rsid w:val="00983243"/>
    <w:rsid w:val="00983BCB"/>
    <w:rsid w:val="009857B2"/>
    <w:rsid w:val="009859E7"/>
    <w:rsid w:val="0098642C"/>
    <w:rsid w:val="0098659F"/>
    <w:rsid w:val="00991241"/>
    <w:rsid w:val="00991F68"/>
    <w:rsid w:val="009920AD"/>
    <w:rsid w:val="00993371"/>
    <w:rsid w:val="00994280"/>
    <w:rsid w:val="009946F0"/>
    <w:rsid w:val="00994754"/>
    <w:rsid w:val="009A0411"/>
    <w:rsid w:val="009A0D22"/>
    <w:rsid w:val="009A1467"/>
    <w:rsid w:val="009A176B"/>
    <w:rsid w:val="009A1D02"/>
    <w:rsid w:val="009A2462"/>
    <w:rsid w:val="009A38D8"/>
    <w:rsid w:val="009A3976"/>
    <w:rsid w:val="009A3CA0"/>
    <w:rsid w:val="009A3E17"/>
    <w:rsid w:val="009A43CA"/>
    <w:rsid w:val="009A46D9"/>
    <w:rsid w:val="009A471D"/>
    <w:rsid w:val="009A4CF3"/>
    <w:rsid w:val="009A4F7F"/>
    <w:rsid w:val="009A716C"/>
    <w:rsid w:val="009A7461"/>
    <w:rsid w:val="009B0FD5"/>
    <w:rsid w:val="009B17B6"/>
    <w:rsid w:val="009B1A85"/>
    <w:rsid w:val="009B1DD5"/>
    <w:rsid w:val="009B3293"/>
    <w:rsid w:val="009B3B8F"/>
    <w:rsid w:val="009B498F"/>
    <w:rsid w:val="009B5454"/>
    <w:rsid w:val="009B59AA"/>
    <w:rsid w:val="009B644F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C6508"/>
    <w:rsid w:val="009D01F1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C08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C19"/>
    <w:rsid w:val="009E4F5A"/>
    <w:rsid w:val="009E537F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1E9E"/>
    <w:rsid w:val="009F2073"/>
    <w:rsid w:val="009F209B"/>
    <w:rsid w:val="009F240A"/>
    <w:rsid w:val="009F250D"/>
    <w:rsid w:val="009F2B5C"/>
    <w:rsid w:val="009F35CE"/>
    <w:rsid w:val="009F3D6D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790"/>
    <w:rsid w:val="00A1381A"/>
    <w:rsid w:val="00A1455E"/>
    <w:rsid w:val="00A14C5E"/>
    <w:rsid w:val="00A150FD"/>
    <w:rsid w:val="00A157CE"/>
    <w:rsid w:val="00A15ECF"/>
    <w:rsid w:val="00A16341"/>
    <w:rsid w:val="00A16E80"/>
    <w:rsid w:val="00A17089"/>
    <w:rsid w:val="00A17E9E"/>
    <w:rsid w:val="00A21D0A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3663"/>
    <w:rsid w:val="00A3551B"/>
    <w:rsid w:val="00A35E4C"/>
    <w:rsid w:val="00A36790"/>
    <w:rsid w:val="00A370CE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202"/>
    <w:rsid w:val="00A63279"/>
    <w:rsid w:val="00A6662E"/>
    <w:rsid w:val="00A678EF"/>
    <w:rsid w:val="00A67AA4"/>
    <w:rsid w:val="00A70A2B"/>
    <w:rsid w:val="00A70FEE"/>
    <w:rsid w:val="00A71238"/>
    <w:rsid w:val="00A71351"/>
    <w:rsid w:val="00A720AD"/>
    <w:rsid w:val="00A735D9"/>
    <w:rsid w:val="00A73A81"/>
    <w:rsid w:val="00A73CF7"/>
    <w:rsid w:val="00A73E77"/>
    <w:rsid w:val="00A742BE"/>
    <w:rsid w:val="00A75ED3"/>
    <w:rsid w:val="00A7627E"/>
    <w:rsid w:val="00A76939"/>
    <w:rsid w:val="00A77357"/>
    <w:rsid w:val="00A774E7"/>
    <w:rsid w:val="00A77715"/>
    <w:rsid w:val="00A779A7"/>
    <w:rsid w:val="00A81523"/>
    <w:rsid w:val="00A81F32"/>
    <w:rsid w:val="00A8255F"/>
    <w:rsid w:val="00A829E4"/>
    <w:rsid w:val="00A82D21"/>
    <w:rsid w:val="00A834AF"/>
    <w:rsid w:val="00A84E43"/>
    <w:rsid w:val="00A85681"/>
    <w:rsid w:val="00A859CB"/>
    <w:rsid w:val="00A860C3"/>
    <w:rsid w:val="00A8676C"/>
    <w:rsid w:val="00A86876"/>
    <w:rsid w:val="00A87AE7"/>
    <w:rsid w:val="00A90047"/>
    <w:rsid w:val="00A900B7"/>
    <w:rsid w:val="00A90350"/>
    <w:rsid w:val="00A9102D"/>
    <w:rsid w:val="00A9324C"/>
    <w:rsid w:val="00A95705"/>
    <w:rsid w:val="00A957F6"/>
    <w:rsid w:val="00A979CC"/>
    <w:rsid w:val="00AA14D9"/>
    <w:rsid w:val="00AA1B93"/>
    <w:rsid w:val="00AA20CD"/>
    <w:rsid w:val="00AA2DAC"/>
    <w:rsid w:val="00AA3165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142"/>
    <w:rsid w:val="00AB6DE6"/>
    <w:rsid w:val="00AB6F46"/>
    <w:rsid w:val="00AB6F5D"/>
    <w:rsid w:val="00AB7907"/>
    <w:rsid w:val="00AC0020"/>
    <w:rsid w:val="00AC04D8"/>
    <w:rsid w:val="00AC0804"/>
    <w:rsid w:val="00AC0CC2"/>
    <w:rsid w:val="00AC10AC"/>
    <w:rsid w:val="00AC193B"/>
    <w:rsid w:val="00AC238C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7540"/>
    <w:rsid w:val="00AE0042"/>
    <w:rsid w:val="00AE04A8"/>
    <w:rsid w:val="00AE04CC"/>
    <w:rsid w:val="00AE2282"/>
    <w:rsid w:val="00AE22DA"/>
    <w:rsid w:val="00AE3EA9"/>
    <w:rsid w:val="00AE4228"/>
    <w:rsid w:val="00AE437A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B006FF"/>
    <w:rsid w:val="00B0085F"/>
    <w:rsid w:val="00B016B7"/>
    <w:rsid w:val="00B01A46"/>
    <w:rsid w:val="00B01F13"/>
    <w:rsid w:val="00B022FC"/>
    <w:rsid w:val="00B05FC5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204CC"/>
    <w:rsid w:val="00B2074B"/>
    <w:rsid w:val="00B21513"/>
    <w:rsid w:val="00B21FF7"/>
    <w:rsid w:val="00B22906"/>
    <w:rsid w:val="00B2295E"/>
    <w:rsid w:val="00B22997"/>
    <w:rsid w:val="00B238F8"/>
    <w:rsid w:val="00B23A64"/>
    <w:rsid w:val="00B24DF9"/>
    <w:rsid w:val="00B254D2"/>
    <w:rsid w:val="00B25AB0"/>
    <w:rsid w:val="00B26AA1"/>
    <w:rsid w:val="00B2746A"/>
    <w:rsid w:val="00B27CB0"/>
    <w:rsid w:val="00B30C63"/>
    <w:rsid w:val="00B31BCE"/>
    <w:rsid w:val="00B335F5"/>
    <w:rsid w:val="00B34946"/>
    <w:rsid w:val="00B37495"/>
    <w:rsid w:val="00B377D0"/>
    <w:rsid w:val="00B407D3"/>
    <w:rsid w:val="00B4086D"/>
    <w:rsid w:val="00B42379"/>
    <w:rsid w:val="00B42ABC"/>
    <w:rsid w:val="00B42C6A"/>
    <w:rsid w:val="00B43080"/>
    <w:rsid w:val="00B44AF7"/>
    <w:rsid w:val="00B450D7"/>
    <w:rsid w:val="00B45366"/>
    <w:rsid w:val="00B453F2"/>
    <w:rsid w:val="00B46375"/>
    <w:rsid w:val="00B50B64"/>
    <w:rsid w:val="00B5406B"/>
    <w:rsid w:val="00B54682"/>
    <w:rsid w:val="00B54C4A"/>
    <w:rsid w:val="00B54F3F"/>
    <w:rsid w:val="00B60722"/>
    <w:rsid w:val="00B619DA"/>
    <w:rsid w:val="00B638DB"/>
    <w:rsid w:val="00B6431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67B"/>
    <w:rsid w:val="00B75EE6"/>
    <w:rsid w:val="00B761B0"/>
    <w:rsid w:val="00B7627E"/>
    <w:rsid w:val="00B779B8"/>
    <w:rsid w:val="00B77A07"/>
    <w:rsid w:val="00B810CD"/>
    <w:rsid w:val="00B8119C"/>
    <w:rsid w:val="00B812C8"/>
    <w:rsid w:val="00B81385"/>
    <w:rsid w:val="00B81604"/>
    <w:rsid w:val="00B81B31"/>
    <w:rsid w:val="00B821A2"/>
    <w:rsid w:val="00B84957"/>
    <w:rsid w:val="00B84E6C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664"/>
    <w:rsid w:val="00B91B17"/>
    <w:rsid w:val="00B91D1A"/>
    <w:rsid w:val="00B92177"/>
    <w:rsid w:val="00B92E9D"/>
    <w:rsid w:val="00B9331A"/>
    <w:rsid w:val="00B96E1E"/>
    <w:rsid w:val="00B97AF5"/>
    <w:rsid w:val="00B97B77"/>
    <w:rsid w:val="00B97C52"/>
    <w:rsid w:val="00BA06E1"/>
    <w:rsid w:val="00BA1276"/>
    <w:rsid w:val="00BA2204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2518"/>
    <w:rsid w:val="00BB26C3"/>
    <w:rsid w:val="00BB3ACA"/>
    <w:rsid w:val="00BB3B54"/>
    <w:rsid w:val="00BB53C3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34E9"/>
    <w:rsid w:val="00BC4FCA"/>
    <w:rsid w:val="00BC5213"/>
    <w:rsid w:val="00BC5D1C"/>
    <w:rsid w:val="00BC65CE"/>
    <w:rsid w:val="00BC67D2"/>
    <w:rsid w:val="00BC7D69"/>
    <w:rsid w:val="00BD0DCE"/>
    <w:rsid w:val="00BD0FE9"/>
    <w:rsid w:val="00BD2432"/>
    <w:rsid w:val="00BD4AE7"/>
    <w:rsid w:val="00BD6029"/>
    <w:rsid w:val="00BD65A5"/>
    <w:rsid w:val="00BD67E5"/>
    <w:rsid w:val="00BD7E73"/>
    <w:rsid w:val="00BE0FF1"/>
    <w:rsid w:val="00BE18E9"/>
    <w:rsid w:val="00BE19DD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6B1F"/>
    <w:rsid w:val="00BF7447"/>
    <w:rsid w:val="00BF7E0A"/>
    <w:rsid w:val="00C00119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5672"/>
    <w:rsid w:val="00C079F7"/>
    <w:rsid w:val="00C07CF9"/>
    <w:rsid w:val="00C109BE"/>
    <w:rsid w:val="00C109F5"/>
    <w:rsid w:val="00C10BD3"/>
    <w:rsid w:val="00C1119A"/>
    <w:rsid w:val="00C132A4"/>
    <w:rsid w:val="00C13511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A38"/>
    <w:rsid w:val="00C24AE9"/>
    <w:rsid w:val="00C24B2F"/>
    <w:rsid w:val="00C2515A"/>
    <w:rsid w:val="00C255A8"/>
    <w:rsid w:val="00C25A3D"/>
    <w:rsid w:val="00C263D3"/>
    <w:rsid w:val="00C26401"/>
    <w:rsid w:val="00C265D6"/>
    <w:rsid w:val="00C26E0B"/>
    <w:rsid w:val="00C276CF"/>
    <w:rsid w:val="00C27766"/>
    <w:rsid w:val="00C3030B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522CC"/>
    <w:rsid w:val="00C54997"/>
    <w:rsid w:val="00C558A8"/>
    <w:rsid w:val="00C55C22"/>
    <w:rsid w:val="00C56004"/>
    <w:rsid w:val="00C562E6"/>
    <w:rsid w:val="00C60047"/>
    <w:rsid w:val="00C60ECE"/>
    <w:rsid w:val="00C6162E"/>
    <w:rsid w:val="00C6191C"/>
    <w:rsid w:val="00C630C9"/>
    <w:rsid w:val="00C64E91"/>
    <w:rsid w:val="00C64FF2"/>
    <w:rsid w:val="00C65399"/>
    <w:rsid w:val="00C66128"/>
    <w:rsid w:val="00C66789"/>
    <w:rsid w:val="00C6774E"/>
    <w:rsid w:val="00C67876"/>
    <w:rsid w:val="00C7138C"/>
    <w:rsid w:val="00C71E60"/>
    <w:rsid w:val="00C73C7D"/>
    <w:rsid w:val="00C745A7"/>
    <w:rsid w:val="00C75E6E"/>
    <w:rsid w:val="00C76787"/>
    <w:rsid w:val="00C76AA8"/>
    <w:rsid w:val="00C77287"/>
    <w:rsid w:val="00C775E3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7E6"/>
    <w:rsid w:val="00CA00DF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15DC"/>
    <w:rsid w:val="00CC220A"/>
    <w:rsid w:val="00CC2A51"/>
    <w:rsid w:val="00CC2CED"/>
    <w:rsid w:val="00CC5E7A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77B"/>
    <w:rsid w:val="00CD59A1"/>
    <w:rsid w:val="00CD609F"/>
    <w:rsid w:val="00CD66E6"/>
    <w:rsid w:val="00CD6743"/>
    <w:rsid w:val="00CD699B"/>
    <w:rsid w:val="00CD6F00"/>
    <w:rsid w:val="00CD76DF"/>
    <w:rsid w:val="00CD7B51"/>
    <w:rsid w:val="00CE130D"/>
    <w:rsid w:val="00CE1BA7"/>
    <w:rsid w:val="00CE1CA3"/>
    <w:rsid w:val="00CE236B"/>
    <w:rsid w:val="00CE39B4"/>
    <w:rsid w:val="00CE50F6"/>
    <w:rsid w:val="00CE6193"/>
    <w:rsid w:val="00CE6340"/>
    <w:rsid w:val="00CE658C"/>
    <w:rsid w:val="00CE67E6"/>
    <w:rsid w:val="00CE7308"/>
    <w:rsid w:val="00CE7310"/>
    <w:rsid w:val="00CE7615"/>
    <w:rsid w:val="00CE7E07"/>
    <w:rsid w:val="00CE7F9B"/>
    <w:rsid w:val="00CF0AF9"/>
    <w:rsid w:val="00CF0DDC"/>
    <w:rsid w:val="00CF1E4B"/>
    <w:rsid w:val="00CF285A"/>
    <w:rsid w:val="00CF3C46"/>
    <w:rsid w:val="00CF75A6"/>
    <w:rsid w:val="00CF7FA4"/>
    <w:rsid w:val="00D00F91"/>
    <w:rsid w:val="00D01E38"/>
    <w:rsid w:val="00D02C5A"/>
    <w:rsid w:val="00D030E1"/>
    <w:rsid w:val="00D039BA"/>
    <w:rsid w:val="00D03F7A"/>
    <w:rsid w:val="00D045F4"/>
    <w:rsid w:val="00D04614"/>
    <w:rsid w:val="00D05548"/>
    <w:rsid w:val="00D0598A"/>
    <w:rsid w:val="00D06E33"/>
    <w:rsid w:val="00D06EAD"/>
    <w:rsid w:val="00D071AA"/>
    <w:rsid w:val="00D10955"/>
    <w:rsid w:val="00D10C18"/>
    <w:rsid w:val="00D10D8D"/>
    <w:rsid w:val="00D1146D"/>
    <w:rsid w:val="00D122FD"/>
    <w:rsid w:val="00D13858"/>
    <w:rsid w:val="00D138CA"/>
    <w:rsid w:val="00D13BEE"/>
    <w:rsid w:val="00D14B4F"/>
    <w:rsid w:val="00D1533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8E1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7357"/>
    <w:rsid w:val="00D405CF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4B0F"/>
    <w:rsid w:val="00D4586E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57A2A"/>
    <w:rsid w:val="00D6022C"/>
    <w:rsid w:val="00D6081D"/>
    <w:rsid w:val="00D60A66"/>
    <w:rsid w:val="00D6176B"/>
    <w:rsid w:val="00D6191F"/>
    <w:rsid w:val="00D61B20"/>
    <w:rsid w:val="00D62D96"/>
    <w:rsid w:val="00D62F40"/>
    <w:rsid w:val="00D639BE"/>
    <w:rsid w:val="00D64118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58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77ED6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013"/>
    <w:rsid w:val="00D95895"/>
    <w:rsid w:val="00D95D5C"/>
    <w:rsid w:val="00D968B3"/>
    <w:rsid w:val="00D96E8B"/>
    <w:rsid w:val="00D97D40"/>
    <w:rsid w:val="00DA01D7"/>
    <w:rsid w:val="00DA0DD9"/>
    <w:rsid w:val="00DA14FA"/>
    <w:rsid w:val="00DA18CF"/>
    <w:rsid w:val="00DA2467"/>
    <w:rsid w:val="00DA26AE"/>
    <w:rsid w:val="00DA2785"/>
    <w:rsid w:val="00DA3D33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6A5E"/>
    <w:rsid w:val="00DB72AD"/>
    <w:rsid w:val="00DB730F"/>
    <w:rsid w:val="00DB7960"/>
    <w:rsid w:val="00DB7F7B"/>
    <w:rsid w:val="00DC0124"/>
    <w:rsid w:val="00DC11F0"/>
    <w:rsid w:val="00DC296A"/>
    <w:rsid w:val="00DC4E13"/>
    <w:rsid w:val="00DC720B"/>
    <w:rsid w:val="00DC732A"/>
    <w:rsid w:val="00DC7511"/>
    <w:rsid w:val="00DD07C5"/>
    <w:rsid w:val="00DD400C"/>
    <w:rsid w:val="00DD428D"/>
    <w:rsid w:val="00DD5046"/>
    <w:rsid w:val="00DD50BB"/>
    <w:rsid w:val="00DD559E"/>
    <w:rsid w:val="00DD64B4"/>
    <w:rsid w:val="00DE0603"/>
    <w:rsid w:val="00DE275F"/>
    <w:rsid w:val="00DE2772"/>
    <w:rsid w:val="00DE30AC"/>
    <w:rsid w:val="00DE3388"/>
    <w:rsid w:val="00DE38C4"/>
    <w:rsid w:val="00DE3A45"/>
    <w:rsid w:val="00DE4E41"/>
    <w:rsid w:val="00DE5E9A"/>
    <w:rsid w:val="00DE618C"/>
    <w:rsid w:val="00DE7860"/>
    <w:rsid w:val="00DE7952"/>
    <w:rsid w:val="00DF06BC"/>
    <w:rsid w:val="00DF07FD"/>
    <w:rsid w:val="00DF249E"/>
    <w:rsid w:val="00DF30F4"/>
    <w:rsid w:val="00DF32D7"/>
    <w:rsid w:val="00DF3449"/>
    <w:rsid w:val="00DF34C1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63DB"/>
    <w:rsid w:val="00E06BAC"/>
    <w:rsid w:val="00E06BB6"/>
    <w:rsid w:val="00E07271"/>
    <w:rsid w:val="00E079B4"/>
    <w:rsid w:val="00E07C44"/>
    <w:rsid w:val="00E07E62"/>
    <w:rsid w:val="00E108C2"/>
    <w:rsid w:val="00E10D30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1691"/>
    <w:rsid w:val="00E22705"/>
    <w:rsid w:val="00E22DB7"/>
    <w:rsid w:val="00E241FA"/>
    <w:rsid w:val="00E24D1E"/>
    <w:rsid w:val="00E255F7"/>
    <w:rsid w:val="00E2563E"/>
    <w:rsid w:val="00E267C7"/>
    <w:rsid w:val="00E30F4F"/>
    <w:rsid w:val="00E31B34"/>
    <w:rsid w:val="00E34270"/>
    <w:rsid w:val="00E36280"/>
    <w:rsid w:val="00E37134"/>
    <w:rsid w:val="00E379CB"/>
    <w:rsid w:val="00E427E7"/>
    <w:rsid w:val="00E435D5"/>
    <w:rsid w:val="00E44BD0"/>
    <w:rsid w:val="00E45014"/>
    <w:rsid w:val="00E4503B"/>
    <w:rsid w:val="00E45BD7"/>
    <w:rsid w:val="00E463DE"/>
    <w:rsid w:val="00E50C8B"/>
    <w:rsid w:val="00E50E85"/>
    <w:rsid w:val="00E50EEA"/>
    <w:rsid w:val="00E51D8C"/>
    <w:rsid w:val="00E531F6"/>
    <w:rsid w:val="00E532B4"/>
    <w:rsid w:val="00E542CC"/>
    <w:rsid w:val="00E54CEB"/>
    <w:rsid w:val="00E55FF3"/>
    <w:rsid w:val="00E56DEC"/>
    <w:rsid w:val="00E57BD9"/>
    <w:rsid w:val="00E60A99"/>
    <w:rsid w:val="00E616F0"/>
    <w:rsid w:val="00E61927"/>
    <w:rsid w:val="00E61CF0"/>
    <w:rsid w:val="00E620F9"/>
    <w:rsid w:val="00E62296"/>
    <w:rsid w:val="00E623C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2DCC"/>
    <w:rsid w:val="00E731BB"/>
    <w:rsid w:val="00E74A60"/>
    <w:rsid w:val="00E75A28"/>
    <w:rsid w:val="00E76515"/>
    <w:rsid w:val="00E77CAD"/>
    <w:rsid w:val="00E8002E"/>
    <w:rsid w:val="00E80078"/>
    <w:rsid w:val="00E80225"/>
    <w:rsid w:val="00E80558"/>
    <w:rsid w:val="00E80BEC"/>
    <w:rsid w:val="00E81617"/>
    <w:rsid w:val="00E82A88"/>
    <w:rsid w:val="00E83314"/>
    <w:rsid w:val="00E84A62"/>
    <w:rsid w:val="00E84CFA"/>
    <w:rsid w:val="00E86BF7"/>
    <w:rsid w:val="00E86D76"/>
    <w:rsid w:val="00E8708C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C8E"/>
    <w:rsid w:val="00EA18D4"/>
    <w:rsid w:val="00EA1B96"/>
    <w:rsid w:val="00EA213D"/>
    <w:rsid w:val="00EA2DEC"/>
    <w:rsid w:val="00EA37EC"/>
    <w:rsid w:val="00EA38C2"/>
    <w:rsid w:val="00EA3AE7"/>
    <w:rsid w:val="00EA460D"/>
    <w:rsid w:val="00EA4982"/>
    <w:rsid w:val="00EA4AE0"/>
    <w:rsid w:val="00EA4D79"/>
    <w:rsid w:val="00EA549C"/>
    <w:rsid w:val="00EA54D8"/>
    <w:rsid w:val="00EA5920"/>
    <w:rsid w:val="00EA5CA6"/>
    <w:rsid w:val="00EA6D03"/>
    <w:rsid w:val="00EA7AF6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7B1"/>
    <w:rsid w:val="00ED01E7"/>
    <w:rsid w:val="00ED020B"/>
    <w:rsid w:val="00ED281E"/>
    <w:rsid w:val="00ED2831"/>
    <w:rsid w:val="00ED2A68"/>
    <w:rsid w:val="00ED2BE2"/>
    <w:rsid w:val="00ED3EF0"/>
    <w:rsid w:val="00ED48AF"/>
    <w:rsid w:val="00ED4C70"/>
    <w:rsid w:val="00ED50DA"/>
    <w:rsid w:val="00ED5E89"/>
    <w:rsid w:val="00ED67D8"/>
    <w:rsid w:val="00ED6903"/>
    <w:rsid w:val="00ED6F06"/>
    <w:rsid w:val="00ED714C"/>
    <w:rsid w:val="00EE032D"/>
    <w:rsid w:val="00EE0DD3"/>
    <w:rsid w:val="00EE2E02"/>
    <w:rsid w:val="00EE328C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5987"/>
    <w:rsid w:val="00EF5AEA"/>
    <w:rsid w:val="00EF70FD"/>
    <w:rsid w:val="00EF73CD"/>
    <w:rsid w:val="00F00351"/>
    <w:rsid w:val="00F00644"/>
    <w:rsid w:val="00F0131E"/>
    <w:rsid w:val="00F02487"/>
    <w:rsid w:val="00F037D1"/>
    <w:rsid w:val="00F04BB3"/>
    <w:rsid w:val="00F05429"/>
    <w:rsid w:val="00F05B84"/>
    <w:rsid w:val="00F0772D"/>
    <w:rsid w:val="00F07F15"/>
    <w:rsid w:val="00F105D8"/>
    <w:rsid w:val="00F10875"/>
    <w:rsid w:val="00F110A1"/>
    <w:rsid w:val="00F126E1"/>
    <w:rsid w:val="00F13AE1"/>
    <w:rsid w:val="00F13FEB"/>
    <w:rsid w:val="00F141D1"/>
    <w:rsid w:val="00F14DA6"/>
    <w:rsid w:val="00F1512B"/>
    <w:rsid w:val="00F1763B"/>
    <w:rsid w:val="00F17713"/>
    <w:rsid w:val="00F20C4F"/>
    <w:rsid w:val="00F21846"/>
    <w:rsid w:val="00F22010"/>
    <w:rsid w:val="00F23B78"/>
    <w:rsid w:val="00F2403B"/>
    <w:rsid w:val="00F25AE3"/>
    <w:rsid w:val="00F25B5E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22D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735"/>
    <w:rsid w:val="00F43BC4"/>
    <w:rsid w:val="00F44D62"/>
    <w:rsid w:val="00F454F4"/>
    <w:rsid w:val="00F4583E"/>
    <w:rsid w:val="00F45BC7"/>
    <w:rsid w:val="00F45C5C"/>
    <w:rsid w:val="00F4727A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232E"/>
    <w:rsid w:val="00F62DE1"/>
    <w:rsid w:val="00F635FE"/>
    <w:rsid w:val="00F6447B"/>
    <w:rsid w:val="00F64E70"/>
    <w:rsid w:val="00F663B9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2737"/>
    <w:rsid w:val="00F84BD7"/>
    <w:rsid w:val="00F86632"/>
    <w:rsid w:val="00F87815"/>
    <w:rsid w:val="00F87B35"/>
    <w:rsid w:val="00F90AF3"/>
    <w:rsid w:val="00F90B75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5FE"/>
    <w:rsid w:val="00FA0336"/>
    <w:rsid w:val="00FA084F"/>
    <w:rsid w:val="00FA22BD"/>
    <w:rsid w:val="00FA5681"/>
    <w:rsid w:val="00FA684A"/>
    <w:rsid w:val="00FA7102"/>
    <w:rsid w:val="00FA7151"/>
    <w:rsid w:val="00FB01C5"/>
    <w:rsid w:val="00FB0B65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7EE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5297"/>
    <w:rsid w:val="00FD52FC"/>
    <w:rsid w:val="00FD537E"/>
    <w:rsid w:val="00FD55C6"/>
    <w:rsid w:val="00FD6EA9"/>
    <w:rsid w:val="00FD71C5"/>
    <w:rsid w:val="00FD74FC"/>
    <w:rsid w:val="00FE0F3C"/>
    <w:rsid w:val="00FE105E"/>
    <w:rsid w:val="00FE16F5"/>
    <w:rsid w:val="00FE2B44"/>
    <w:rsid w:val="00FE2BF5"/>
    <w:rsid w:val="00FE2D95"/>
    <w:rsid w:val="00FE3C36"/>
    <w:rsid w:val="00FE4E8C"/>
    <w:rsid w:val="00FE5339"/>
    <w:rsid w:val="00FE5359"/>
    <w:rsid w:val="00FE547A"/>
    <w:rsid w:val="00FE5721"/>
    <w:rsid w:val="00FE5A51"/>
    <w:rsid w:val="00FF049E"/>
    <w:rsid w:val="00FF0A80"/>
    <w:rsid w:val="00FF1319"/>
    <w:rsid w:val="00FF3FD8"/>
    <w:rsid w:val="00FF4BCC"/>
    <w:rsid w:val="00FF4EE0"/>
    <w:rsid w:val="00FF4F10"/>
    <w:rsid w:val="00FF5A8F"/>
    <w:rsid w:val="00FF67BC"/>
    <w:rsid w:val="00FF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483EF7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6981B-7EE0-4B13-B099-9294F8C5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1200</Words>
  <Characters>6842</Characters>
  <Application>Microsoft Office Word</Application>
  <DocSecurity>0</DocSecurity>
  <Lines>57</Lines>
  <Paragraphs>16</Paragraphs>
  <ScaleCrop>false</ScaleCrop>
  <Company>DaTang Mobile</Company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19</cp:revision>
  <cp:lastPrinted>2007-08-28T02:45:00Z</cp:lastPrinted>
  <dcterms:created xsi:type="dcterms:W3CDTF">2015-11-06T06:43:00Z</dcterms:created>
  <dcterms:modified xsi:type="dcterms:W3CDTF">2015-11-06T06:53:00Z</dcterms:modified>
</cp:coreProperties>
</file>